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4C" w:rsidRPr="00020757" w:rsidRDefault="001E243E" w:rsidP="00B54FD3">
      <w:pPr>
        <w:spacing w:line="360" w:lineRule="auto"/>
        <w:jc w:val="center"/>
        <w:rPr>
          <w:b/>
          <w:spacing w:val="-18"/>
          <w:sz w:val="24"/>
        </w:rPr>
      </w:pPr>
      <w:r>
        <w:rPr>
          <w:b/>
          <w:spacing w:val="-18"/>
          <w:sz w:val="24"/>
        </w:rPr>
        <w:t>PN</w:t>
      </w:r>
      <w:r w:rsidR="000F064C" w:rsidRPr="00020757">
        <w:rPr>
          <w:b/>
          <w:spacing w:val="-18"/>
          <w:sz w:val="24"/>
        </w:rPr>
        <w:t>结物理特性及玻尔兹曼常数的测量</w:t>
      </w:r>
    </w:p>
    <w:p w:rsidR="00361558" w:rsidRPr="000636BE" w:rsidRDefault="00361558" w:rsidP="00361558">
      <w:pPr>
        <w:spacing w:line="360" w:lineRule="auto"/>
        <w:ind w:firstLineChars="441" w:firstLine="1063"/>
        <w:rPr>
          <w:b/>
          <w:sz w:val="24"/>
        </w:rPr>
      </w:pPr>
    </w:p>
    <w:p w:rsidR="000F064C" w:rsidRPr="00020757" w:rsidRDefault="000F064C" w:rsidP="000F064C">
      <w:pPr>
        <w:spacing w:line="360" w:lineRule="auto"/>
        <w:ind w:firstLine="420"/>
        <w:rPr>
          <w:szCs w:val="21"/>
        </w:rPr>
      </w:pPr>
      <w:r w:rsidRPr="00020757">
        <w:rPr>
          <w:rFonts w:hAnsi="宋体"/>
          <w:szCs w:val="21"/>
        </w:rPr>
        <w:t>半导体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结的物理特性是物理学和电子学的重要基础内容之一</w:t>
      </w:r>
      <w:r w:rsidR="007F6EEF" w:rsidRPr="00020757">
        <w:rPr>
          <w:rFonts w:hAnsi="宋体"/>
          <w:szCs w:val="21"/>
        </w:rPr>
        <w:t>，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结也是很多半导体器件的核心，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结的性质集中反映了半导体导电性能的特点。</w:t>
      </w:r>
      <w:r w:rsidR="001E243E">
        <w:rPr>
          <w:szCs w:val="21"/>
        </w:rPr>
        <w:t>PN</w:t>
      </w:r>
      <w:r w:rsidR="00B00408" w:rsidRPr="00020757">
        <w:rPr>
          <w:rFonts w:hAnsi="宋体"/>
          <w:szCs w:val="21"/>
        </w:rPr>
        <w:t>结所具有的半导体特有的物理现象，一直受到人们的广泛重视。</w:t>
      </w:r>
      <w:r w:rsidR="00867324" w:rsidRPr="00020757">
        <w:rPr>
          <w:rFonts w:hAnsi="宋体"/>
          <w:szCs w:val="21"/>
        </w:rPr>
        <w:t>用运算放大器组成电流</w:t>
      </w:r>
      <w:r w:rsidR="00867324" w:rsidRPr="00020757">
        <w:rPr>
          <w:szCs w:val="21"/>
        </w:rPr>
        <w:t>-</w:t>
      </w:r>
      <w:r w:rsidR="00867324" w:rsidRPr="00020757">
        <w:rPr>
          <w:rFonts w:hAnsi="宋体"/>
          <w:szCs w:val="21"/>
        </w:rPr>
        <w:t>电压变换器测量弱电流</w:t>
      </w:r>
      <w:r w:rsidR="00F3205B" w:rsidRPr="009B4035">
        <w:rPr>
          <w:rFonts w:hint="eastAsia"/>
          <w:szCs w:val="21"/>
        </w:rPr>
        <w:t>，</w:t>
      </w:r>
      <w:r w:rsidR="00867324" w:rsidRPr="00020757">
        <w:rPr>
          <w:rFonts w:hAnsi="宋体"/>
          <w:szCs w:val="21"/>
        </w:rPr>
        <w:t>可以</w:t>
      </w:r>
      <w:r w:rsidRPr="00020757">
        <w:rPr>
          <w:rFonts w:hAnsi="宋体"/>
          <w:szCs w:val="21"/>
        </w:rPr>
        <w:t>测量</w:t>
      </w:r>
      <w:r w:rsidR="00867324" w:rsidRPr="00020757">
        <w:rPr>
          <w:rFonts w:hAnsi="宋体"/>
          <w:szCs w:val="21"/>
        </w:rPr>
        <w:t>出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结扩散电流与电压关系，证明此关系遵循指数分布规律，并较精确地测出玻尔兹曼常数。</w:t>
      </w:r>
      <w:r w:rsidR="001E243E">
        <w:rPr>
          <w:szCs w:val="21"/>
        </w:rPr>
        <w:t>PN</w:t>
      </w:r>
      <w:r w:rsidR="00867324" w:rsidRPr="00020757">
        <w:rPr>
          <w:rFonts w:hAnsi="宋体"/>
          <w:szCs w:val="21"/>
        </w:rPr>
        <w:t>结构成的二极管和三极管的伏安特性与温度密切相关，利用这一特性可制成</w:t>
      </w:r>
      <w:r w:rsidR="001E243E">
        <w:rPr>
          <w:szCs w:val="21"/>
        </w:rPr>
        <w:t>PN</w:t>
      </w:r>
      <w:r w:rsidR="00867324" w:rsidRPr="00020757">
        <w:rPr>
          <w:rFonts w:hAnsi="宋体"/>
          <w:szCs w:val="21"/>
        </w:rPr>
        <w:t>结温度传感器，包括二极管温度传感器和三极管温度传感器</w:t>
      </w:r>
      <w:r w:rsidR="00C366D2" w:rsidRPr="00020757">
        <w:rPr>
          <w:rFonts w:hAnsi="宋体"/>
          <w:szCs w:val="21"/>
        </w:rPr>
        <w:t>，以及集成电路温度传感器，这类传感器具有灵敏度高、响应快、体积小</w:t>
      </w:r>
      <w:bookmarkStart w:id="0" w:name="_GoBack"/>
      <w:bookmarkEnd w:id="0"/>
      <w:r w:rsidR="00C366D2" w:rsidRPr="00020757">
        <w:rPr>
          <w:rFonts w:hAnsi="宋体"/>
          <w:szCs w:val="21"/>
        </w:rPr>
        <w:t>等特点，在自动温度检测等方面有广泛的应用。本实验中可以通过</w:t>
      </w:r>
      <w:r w:rsidRPr="00020757">
        <w:rPr>
          <w:rFonts w:hAnsi="宋体"/>
          <w:szCs w:val="21"/>
        </w:rPr>
        <w:t>测量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</w:t>
      </w:r>
      <w:r w:rsidR="00355F49" w:rsidRPr="009B4035">
        <w:rPr>
          <w:rFonts w:hAnsi="宋体" w:hint="eastAsia"/>
          <w:szCs w:val="21"/>
        </w:rPr>
        <w:t>正向</w:t>
      </w:r>
      <w:r w:rsidRPr="009B4035">
        <w:rPr>
          <w:rFonts w:hAnsi="宋体"/>
          <w:szCs w:val="21"/>
        </w:rPr>
        <w:t>电压</w:t>
      </w:r>
      <w:r w:rsidR="00F3205B" w:rsidRPr="009B4035">
        <w:rPr>
          <w:rFonts w:hAnsi="宋体" w:hint="eastAsia"/>
          <w:i/>
          <w:szCs w:val="21"/>
        </w:rPr>
        <w:t>U</w:t>
      </w:r>
      <w:r w:rsidR="009B4035" w:rsidRPr="009B4035">
        <w:rPr>
          <w:rFonts w:hAnsi="宋体" w:hint="eastAsia"/>
          <w:i/>
          <w:szCs w:val="21"/>
          <w:vertAlign w:val="subscript"/>
        </w:rPr>
        <w:t>F</w:t>
      </w:r>
      <w:r w:rsidRPr="00020757">
        <w:rPr>
          <w:rFonts w:hAnsi="宋体"/>
          <w:szCs w:val="21"/>
        </w:rPr>
        <w:t>与热力学温度</w:t>
      </w:r>
      <w:r w:rsidRPr="00020757">
        <w:rPr>
          <w:i/>
          <w:szCs w:val="21"/>
        </w:rPr>
        <w:t>T</w:t>
      </w:r>
      <w:r w:rsidR="00C366D2" w:rsidRPr="00020757">
        <w:rPr>
          <w:rFonts w:hAnsi="宋体"/>
          <w:szCs w:val="21"/>
        </w:rPr>
        <w:t>的</w:t>
      </w:r>
      <w:r w:rsidRPr="00020757">
        <w:rPr>
          <w:rFonts w:hAnsi="宋体"/>
          <w:szCs w:val="21"/>
        </w:rPr>
        <w:t>关系，求得该传感器的灵敏度，并近似求得</w:t>
      </w:r>
      <w:r w:rsidRPr="00020757">
        <w:rPr>
          <w:szCs w:val="21"/>
        </w:rPr>
        <w:t>0K</w:t>
      </w:r>
      <w:proofErr w:type="gramStart"/>
      <w:r w:rsidRPr="00020757">
        <w:rPr>
          <w:rFonts w:hAnsi="宋体"/>
          <w:szCs w:val="21"/>
        </w:rPr>
        <w:t>时硅材料</w:t>
      </w:r>
      <w:proofErr w:type="gramEnd"/>
      <w:r w:rsidRPr="00020757">
        <w:rPr>
          <w:rFonts w:hAnsi="宋体"/>
          <w:szCs w:val="21"/>
        </w:rPr>
        <w:t>的禁带宽</w:t>
      </w:r>
      <w:r w:rsidR="00867324" w:rsidRPr="00020757">
        <w:rPr>
          <w:rFonts w:hAnsi="宋体"/>
          <w:szCs w:val="21"/>
        </w:rPr>
        <w:t>度。</w:t>
      </w:r>
    </w:p>
    <w:p w:rsidR="000F064C" w:rsidRPr="00B5207E" w:rsidRDefault="00B5207E" w:rsidP="00355F49">
      <w:pPr>
        <w:adjustRightIn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【实验目的】</w:t>
      </w:r>
    </w:p>
    <w:p w:rsidR="000F064C" w:rsidRPr="00020757" w:rsidRDefault="000F064C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1</w:t>
      </w:r>
      <w:r w:rsidR="00020757">
        <w:rPr>
          <w:rFonts w:hAnsi="宋体" w:hint="eastAsia"/>
          <w:szCs w:val="21"/>
        </w:rPr>
        <w:t xml:space="preserve">. </w:t>
      </w:r>
      <w:r w:rsidRPr="00020757">
        <w:rPr>
          <w:rFonts w:hAnsi="宋体"/>
          <w:szCs w:val="21"/>
        </w:rPr>
        <w:t>在室温时，测量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结电流与电压关系，证明此关系符合指数分布规律。</w:t>
      </w:r>
    </w:p>
    <w:p w:rsidR="00C11BA3" w:rsidRPr="00020757" w:rsidRDefault="000F064C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2</w:t>
      </w:r>
      <w:r w:rsidR="00020757">
        <w:rPr>
          <w:rFonts w:hAnsi="宋体" w:hint="eastAsia"/>
          <w:szCs w:val="21"/>
        </w:rPr>
        <w:t xml:space="preserve">. </w:t>
      </w:r>
      <w:r w:rsidR="00C11BA3" w:rsidRPr="00020757">
        <w:rPr>
          <w:rFonts w:hAnsi="宋体"/>
          <w:szCs w:val="21"/>
        </w:rPr>
        <w:t>改变加热井温度，测量玻尔兹曼常数。</w:t>
      </w:r>
    </w:p>
    <w:p w:rsidR="000F064C" w:rsidRPr="00020757" w:rsidRDefault="00C11BA3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3</w:t>
      </w:r>
      <w:r w:rsidR="00020757">
        <w:rPr>
          <w:rFonts w:hAnsi="宋体" w:hint="eastAsia"/>
          <w:szCs w:val="21"/>
        </w:rPr>
        <w:t xml:space="preserve">. </w:t>
      </w:r>
      <w:r w:rsidR="000F064C" w:rsidRPr="00020757">
        <w:rPr>
          <w:rFonts w:hAnsi="宋体"/>
          <w:szCs w:val="21"/>
        </w:rPr>
        <w:t>学习用运算放大器组成电流</w:t>
      </w:r>
      <w:r w:rsidR="000F064C" w:rsidRPr="00020757">
        <w:rPr>
          <w:szCs w:val="21"/>
        </w:rPr>
        <w:t>-</w:t>
      </w:r>
      <w:r w:rsidR="000F064C" w:rsidRPr="00020757">
        <w:rPr>
          <w:rFonts w:hAnsi="宋体"/>
          <w:szCs w:val="21"/>
        </w:rPr>
        <w:t>电压变换器测量弱电流。</w:t>
      </w:r>
    </w:p>
    <w:p w:rsidR="000F064C" w:rsidRPr="00020757" w:rsidRDefault="00C11BA3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4</w:t>
      </w:r>
      <w:r w:rsidR="00020757">
        <w:rPr>
          <w:rFonts w:hAnsi="宋体" w:hint="eastAsia"/>
          <w:szCs w:val="21"/>
        </w:rPr>
        <w:t xml:space="preserve">. </w:t>
      </w:r>
      <w:r w:rsidR="000F064C" w:rsidRPr="00020757">
        <w:rPr>
          <w:rFonts w:hAnsi="宋体"/>
          <w:szCs w:val="21"/>
        </w:rPr>
        <w:t>测量</w:t>
      </w:r>
      <w:r w:rsidR="001E243E">
        <w:rPr>
          <w:szCs w:val="21"/>
        </w:rPr>
        <w:t>PN</w:t>
      </w:r>
      <w:r w:rsidR="000F064C" w:rsidRPr="00020757">
        <w:rPr>
          <w:rFonts w:hAnsi="宋体"/>
          <w:szCs w:val="21"/>
        </w:rPr>
        <w:t>结电压与温度关系，求出该</w:t>
      </w:r>
      <w:r w:rsidR="001E243E">
        <w:rPr>
          <w:szCs w:val="21"/>
        </w:rPr>
        <w:t>PN</w:t>
      </w:r>
      <w:r w:rsidR="000F064C" w:rsidRPr="00020757">
        <w:rPr>
          <w:rFonts w:hAnsi="宋体"/>
          <w:szCs w:val="21"/>
        </w:rPr>
        <w:t>结温度传感器的灵敏度。</w:t>
      </w:r>
    </w:p>
    <w:p w:rsidR="000F064C" w:rsidRPr="00020757" w:rsidRDefault="00C11BA3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5</w:t>
      </w:r>
      <w:r w:rsidR="00020757">
        <w:rPr>
          <w:rFonts w:hAnsi="宋体" w:hint="eastAsia"/>
          <w:szCs w:val="21"/>
        </w:rPr>
        <w:t xml:space="preserve">. </w:t>
      </w:r>
      <w:r w:rsidR="000F064C" w:rsidRPr="00020757">
        <w:rPr>
          <w:rFonts w:hAnsi="宋体"/>
          <w:szCs w:val="21"/>
        </w:rPr>
        <w:t>计算半导体硅材料</w:t>
      </w:r>
      <w:r w:rsidR="00CD1B3F" w:rsidRPr="00020757">
        <w:rPr>
          <w:rFonts w:hAnsi="宋体"/>
          <w:szCs w:val="21"/>
        </w:rPr>
        <w:t>在</w:t>
      </w:r>
      <w:r w:rsidR="00CD1B3F" w:rsidRPr="00020757">
        <w:rPr>
          <w:szCs w:val="21"/>
        </w:rPr>
        <w:t>0K</w:t>
      </w:r>
      <w:r w:rsidR="00CD1B3F" w:rsidRPr="00020757">
        <w:rPr>
          <w:rFonts w:hAnsi="宋体"/>
          <w:szCs w:val="21"/>
        </w:rPr>
        <w:t>时</w:t>
      </w:r>
      <w:r w:rsidR="000F064C" w:rsidRPr="00020757">
        <w:rPr>
          <w:rFonts w:hAnsi="宋体"/>
          <w:szCs w:val="21"/>
        </w:rPr>
        <w:t>的近似禁带宽度。</w:t>
      </w:r>
    </w:p>
    <w:p w:rsidR="000F064C" w:rsidRPr="00EA5515" w:rsidRDefault="00EA5515" w:rsidP="00355F49">
      <w:pPr>
        <w:adjustRightIn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【实验原理】</w:t>
      </w:r>
    </w:p>
    <w:p w:rsidR="000F064C" w:rsidRPr="00020757" w:rsidRDefault="000F064C" w:rsidP="00617E31">
      <w:pPr>
        <w:spacing w:line="360" w:lineRule="auto"/>
        <w:ind w:firstLineChars="200" w:firstLine="420"/>
        <w:rPr>
          <w:szCs w:val="21"/>
        </w:rPr>
      </w:pPr>
      <w:r w:rsidRPr="00020757">
        <w:rPr>
          <w:szCs w:val="21"/>
        </w:rPr>
        <w:t>1</w:t>
      </w:r>
      <w:r w:rsidR="00020757">
        <w:rPr>
          <w:rFonts w:hAnsi="宋体" w:hint="eastAsia"/>
          <w:szCs w:val="21"/>
        </w:rPr>
        <w:t xml:space="preserve">. 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</w:t>
      </w:r>
      <w:r w:rsidR="004C41BB">
        <w:rPr>
          <w:rFonts w:hAnsi="宋体" w:hint="eastAsia"/>
          <w:szCs w:val="21"/>
        </w:rPr>
        <w:t>的</w:t>
      </w:r>
      <w:r w:rsidRPr="00020757">
        <w:rPr>
          <w:rFonts w:hAnsi="宋体"/>
          <w:szCs w:val="21"/>
        </w:rPr>
        <w:t>伏安特性及玻尔兹曼常数测量</w:t>
      </w:r>
    </w:p>
    <w:p w:rsidR="000F064C" w:rsidRPr="00020757" w:rsidRDefault="000F064C" w:rsidP="005415A8">
      <w:pPr>
        <w:spacing w:line="360" w:lineRule="auto"/>
        <w:ind w:leftChars="63" w:left="132" w:firstLineChars="150" w:firstLine="315"/>
        <w:rPr>
          <w:szCs w:val="21"/>
        </w:rPr>
      </w:pPr>
      <w:r w:rsidRPr="00020757">
        <w:rPr>
          <w:rFonts w:hAnsi="宋体"/>
          <w:szCs w:val="21"/>
        </w:rPr>
        <w:t>由半导体物理学可知，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结的正向电流</w:t>
      </w:r>
      <w:r w:rsidR="009B4035" w:rsidRPr="009B4035">
        <w:rPr>
          <w:rFonts w:hAnsi="宋体"/>
          <w:i/>
          <w:szCs w:val="21"/>
        </w:rPr>
        <w:t>I</w:t>
      </w:r>
      <w:r w:rsidR="009B4035" w:rsidRPr="009B4035">
        <w:rPr>
          <w:rFonts w:hAnsi="宋体"/>
          <w:i/>
          <w:szCs w:val="21"/>
          <w:vertAlign w:val="subscript"/>
        </w:rPr>
        <w:t>F</w:t>
      </w:r>
      <w:r w:rsidR="00355F49">
        <w:rPr>
          <w:rFonts w:hint="eastAsia"/>
          <w:szCs w:val="21"/>
        </w:rPr>
        <w:t>与正向</w:t>
      </w:r>
      <w:r w:rsidRPr="00020757">
        <w:rPr>
          <w:rFonts w:hAnsi="宋体"/>
          <w:szCs w:val="21"/>
        </w:rPr>
        <w:t>电压</w:t>
      </w:r>
      <w:r w:rsidR="009B4035">
        <w:rPr>
          <w:rFonts w:hAnsi="宋体"/>
          <w:i/>
          <w:szCs w:val="21"/>
        </w:rPr>
        <w:t>U</w:t>
      </w:r>
      <w:r w:rsidR="009B4035" w:rsidRPr="009B4035">
        <w:rPr>
          <w:rFonts w:hAnsi="宋体"/>
          <w:i/>
          <w:szCs w:val="21"/>
          <w:vertAlign w:val="subscript"/>
        </w:rPr>
        <w:t>F</w:t>
      </w:r>
      <w:r w:rsidR="00355F49" w:rsidRPr="00355F49">
        <w:rPr>
          <w:rFonts w:hAnsi="宋体" w:hint="eastAsia"/>
          <w:szCs w:val="21"/>
        </w:rPr>
        <w:t>之</w:t>
      </w:r>
      <w:r w:rsidR="00355F49">
        <w:rPr>
          <w:rFonts w:hAnsi="宋体" w:hint="eastAsia"/>
          <w:szCs w:val="21"/>
        </w:rPr>
        <w:t>间</w:t>
      </w:r>
      <w:r w:rsidR="00355F49" w:rsidRPr="00020757">
        <w:rPr>
          <w:rFonts w:hAnsi="宋体"/>
          <w:szCs w:val="21"/>
        </w:rPr>
        <w:t>满足</w:t>
      </w:r>
      <w:r w:rsidRPr="00020757">
        <w:rPr>
          <w:rFonts w:hAnsi="宋体"/>
          <w:szCs w:val="21"/>
        </w:rPr>
        <w:t>关系：</w:t>
      </w:r>
    </w:p>
    <w:p w:rsidR="000F064C" w:rsidRPr="00640892" w:rsidRDefault="000F064C" w:rsidP="00355F49">
      <w:pPr>
        <w:spacing w:line="360" w:lineRule="auto"/>
        <w:jc w:val="right"/>
        <w:rPr>
          <w:rFonts w:ascii="宋体" w:hAnsi="宋体"/>
          <w:szCs w:val="21"/>
        </w:rPr>
      </w:pPr>
      <w:r w:rsidRPr="00640892">
        <w:rPr>
          <w:rFonts w:ascii="宋体" w:hAnsi="宋体" w:hint="eastAsia"/>
          <w:szCs w:val="21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0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/>
                <w:szCs w:val="21"/>
              </w:rPr>
              <m:t>exp</m:t>
            </m:r>
            <m:d>
              <m:dPr>
                <m:ctrlPr>
                  <w:rPr>
                    <w:rFonts w:ascii="Cambria Math" w:hAnsi="Cambria Math"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szCs w:val="21"/>
                  </w:rPr>
                  <m:t>e</m:t>
                </m:r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  <w:szCs w:val="21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/</m:t>
                </m:r>
                <m:r>
                  <w:rPr>
                    <w:rFonts w:ascii="Cambria Math" w:hAnsi="Cambria Math"/>
                    <w:szCs w:val="21"/>
                  </w:rPr>
                  <m:t>kT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1"/>
              </w:rPr>
              <m:t>-</m:t>
            </m:r>
            <m:r>
              <m:rPr>
                <m:sty m:val="p"/>
              </m:rPr>
              <w:rPr>
                <w:rFonts w:ascii="Cambria Math"/>
                <w:szCs w:val="21"/>
              </w:rPr>
              <m:t>1</m:t>
            </m:r>
          </m:e>
        </m:d>
      </m:oMath>
      <w:r w:rsidRPr="00640892">
        <w:rPr>
          <w:rFonts w:ascii="宋体" w:hAnsi="宋体" w:hint="eastAsia"/>
          <w:szCs w:val="21"/>
        </w:rPr>
        <w:t xml:space="preserve">      </w:t>
      </w:r>
      <w:r w:rsidR="00EA5515">
        <w:rPr>
          <w:rFonts w:ascii="宋体" w:hAnsi="宋体" w:hint="eastAsia"/>
          <w:szCs w:val="21"/>
        </w:rPr>
        <w:t xml:space="preserve">           </w:t>
      </w:r>
      <w:r w:rsidRPr="00640892">
        <w:rPr>
          <w:rFonts w:ascii="宋体" w:hAnsi="宋体" w:hint="eastAsia"/>
          <w:szCs w:val="21"/>
        </w:rPr>
        <w:t xml:space="preserve">   </w:t>
      </w:r>
      <w:r w:rsidR="00020757">
        <w:rPr>
          <w:rFonts w:ascii="宋体" w:hAnsi="宋体" w:hint="eastAsia"/>
          <w:szCs w:val="21"/>
        </w:rPr>
        <w:t xml:space="preserve">    </w:t>
      </w:r>
      <w:r w:rsidR="00355F49">
        <w:rPr>
          <w:rFonts w:ascii="宋体" w:hAnsi="宋体" w:hint="eastAsia"/>
          <w:szCs w:val="21"/>
        </w:rPr>
        <w:t>（</w:t>
      </w:r>
      <w:r w:rsidR="00355F49" w:rsidRPr="00640892">
        <w:rPr>
          <w:rFonts w:ascii="宋体" w:hAnsi="宋体" w:hint="eastAsia"/>
          <w:szCs w:val="21"/>
        </w:rPr>
        <w:t>1</w:t>
      </w:r>
      <w:r w:rsidR="00355F49">
        <w:rPr>
          <w:rFonts w:ascii="宋体" w:hAnsi="宋体" w:hint="eastAsia"/>
          <w:szCs w:val="21"/>
        </w:rPr>
        <w:t>）</w:t>
      </w:r>
    </w:p>
    <w:p w:rsidR="00355F49" w:rsidRPr="00E23C4A" w:rsidRDefault="000F064C" w:rsidP="00355F49">
      <w:pPr>
        <w:spacing w:line="360" w:lineRule="auto"/>
        <w:rPr>
          <w:color w:val="000000"/>
          <w:szCs w:val="21"/>
        </w:rPr>
      </w:pPr>
      <w:r w:rsidRPr="00EF6983">
        <w:rPr>
          <w:rFonts w:hAnsi="宋体"/>
          <w:szCs w:val="21"/>
        </w:rPr>
        <w:t>式</w:t>
      </w:r>
      <w:r w:rsidR="00D64F5B">
        <w:rPr>
          <w:rFonts w:hAnsi="宋体" w:hint="eastAsia"/>
          <w:szCs w:val="21"/>
        </w:rPr>
        <w:t>（</w:t>
      </w:r>
      <w:r w:rsidR="00D64F5B">
        <w:rPr>
          <w:rFonts w:hAnsi="宋体" w:hint="eastAsia"/>
          <w:szCs w:val="21"/>
        </w:rPr>
        <w:t>1</w:t>
      </w:r>
      <w:r w:rsidR="00D64F5B">
        <w:rPr>
          <w:rFonts w:hAnsi="宋体" w:hint="eastAsia"/>
          <w:szCs w:val="21"/>
        </w:rPr>
        <w:t>）</w:t>
      </w:r>
      <w:r w:rsidRPr="00EF6983">
        <w:rPr>
          <w:rFonts w:hAnsi="宋体"/>
          <w:szCs w:val="21"/>
        </w:rPr>
        <w:t>中</w:t>
      </w:r>
      <w:r w:rsidR="00355F49" w:rsidRPr="00EF6983">
        <w:rPr>
          <w:i/>
          <w:szCs w:val="21"/>
        </w:rPr>
        <w:t>T</w:t>
      </w:r>
      <w:r w:rsidR="00355F49" w:rsidRPr="00EF6983">
        <w:rPr>
          <w:szCs w:val="21"/>
        </w:rPr>
        <w:t>是</w:t>
      </w:r>
      <w:r w:rsidR="00355F49" w:rsidRPr="00EF6983">
        <w:rPr>
          <w:rFonts w:hAnsi="宋体"/>
          <w:szCs w:val="21"/>
        </w:rPr>
        <w:t>热力学温度</w:t>
      </w:r>
      <w:r w:rsidR="00750A61">
        <w:rPr>
          <w:rFonts w:hAnsi="宋体" w:hint="eastAsia"/>
          <w:szCs w:val="21"/>
        </w:rPr>
        <w:t>；</w:t>
      </w:r>
      <w:r w:rsidR="009B4035" w:rsidRPr="009B4035">
        <w:rPr>
          <w:rFonts w:hAnsi="宋体"/>
          <w:i/>
          <w:szCs w:val="21"/>
          <w:lang w:val="en-GB"/>
        </w:rPr>
        <w:t>e</w:t>
      </w:r>
      <w:r w:rsidR="00355F49" w:rsidRPr="00EF6983">
        <w:rPr>
          <w:rFonts w:hAnsi="宋体"/>
          <w:szCs w:val="21"/>
        </w:rPr>
        <w:t>是</w:t>
      </w:r>
      <w:r w:rsidR="00355F49" w:rsidRPr="00355F49">
        <w:rPr>
          <w:rFonts w:hAnsi="宋体"/>
          <w:szCs w:val="21"/>
        </w:rPr>
        <w:t>电子电量</w:t>
      </w:r>
      <w:r w:rsidR="00750A61">
        <w:rPr>
          <w:rFonts w:hAnsi="宋体" w:hint="eastAsia"/>
          <w:szCs w:val="21"/>
        </w:rPr>
        <w:t>；</w:t>
      </w:r>
      <w:r w:rsidR="00750A61">
        <w:rPr>
          <w:rFonts w:hAnsi="宋体"/>
          <w:i/>
          <w:szCs w:val="21"/>
          <w:lang w:val="en-GB"/>
        </w:rPr>
        <w:t>k</w:t>
      </w:r>
      <w:r w:rsidR="00750A61" w:rsidRPr="00EF6983">
        <w:rPr>
          <w:rFonts w:hAnsi="宋体"/>
          <w:szCs w:val="21"/>
        </w:rPr>
        <w:t>是</w:t>
      </w:r>
      <w:r w:rsidR="00750A61" w:rsidRPr="00020757">
        <w:rPr>
          <w:rFonts w:hAnsi="宋体"/>
          <w:szCs w:val="21"/>
        </w:rPr>
        <w:t>玻尔兹曼常数</w:t>
      </w:r>
      <w:r w:rsidR="009B4035">
        <w:rPr>
          <w:rFonts w:hint="eastAsia"/>
          <w:szCs w:val="21"/>
        </w:rPr>
        <w:t>；</w:t>
      </w:r>
      <w:r w:rsidR="009B4035" w:rsidRPr="009B4035">
        <w:rPr>
          <w:rFonts w:hAnsi="宋体"/>
          <w:i/>
          <w:szCs w:val="21"/>
        </w:rPr>
        <w:t>I</w:t>
      </w:r>
      <w:r w:rsidR="009B4035" w:rsidRPr="009B4035">
        <w:rPr>
          <w:rFonts w:hAnsi="宋体"/>
          <w:szCs w:val="21"/>
          <w:vertAlign w:val="subscript"/>
        </w:rPr>
        <w:t>0</w:t>
      </w:r>
      <w:r w:rsidR="00001994">
        <w:rPr>
          <w:szCs w:val="21"/>
        </w:rPr>
        <w:t>是</w:t>
      </w:r>
      <w:r w:rsidR="001E243E">
        <w:rPr>
          <w:szCs w:val="21"/>
        </w:rPr>
        <w:t>PN</w:t>
      </w:r>
      <w:r w:rsidR="00355F49" w:rsidRPr="00020757">
        <w:rPr>
          <w:rFonts w:hAnsi="宋体"/>
          <w:szCs w:val="21"/>
        </w:rPr>
        <w:t>结的</w:t>
      </w:r>
      <w:r w:rsidR="00001994">
        <w:rPr>
          <w:szCs w:val="21"/>
        </w:rPr>
        <w:t>反向饱和电流</w:t>
      </w:r>
      <w:r w:rsidR="009B4035">
        <w:rPr>
          <w:rFonts w:hint="eastAsia"/>
          <w:szCs w:val="21"/>
          <w:lang w:val="en-GB"/>
        </w:rPr>
        <w:t>，</w:t>
      </w:r>
      <w:r w:rsidR="009B4035">
        <w:rPr>
          <w:rFonts w:hint="eastAsia"/>
          <w:szCs w:val="21"/>
        </w:rPr>
        <w:t>它</w:t>
      </w:r>
      <w:r w:rsidR="00355F49">
        <w:rPr>
          <w:rFonts w:hAnsi="宋体" w:hint="eastAsia"/>
          <w:color w:val="000000"/>
          <w:szCs w:val="21"/>
        </w:rPr>
        <w:t>与</w:t>
      </w:r>
      <w:r w:rsidR="001E243E">
        <w:rPr>
          <w:color w:val="000000"/>
          <w:szCs w:val="21"/>
        </w:rPr>
        <w:t>PN</w:t>
      </w:r>
      <w:proofErr w:type="gramStart"/>
      <w:r w:rsidR="00355F49" w:rsidRPr="00E23C4A">
        <w:rPr>
          <w:rFonts w:hAnsi="宋体"/>
          <w:color w:val="000000"/>
          <w:szCs w:val="21"/>
        </w:rPr>
        <w:t>结</w:t>
      </w:r>
      <w:r w:rsidR="00750A61">
        <w:rPr>
          <w:rFonts w:hAnsi="宋体" w:hint="eastAsia"/>
          <w:color w:val="000000"/>
          <w:szCs w:val="21"/>
        </w:rPr>
        <w:t>材料</w:t>
      </w:r>
      <w:proofErr w:type="gramEnd"/>
      <w:r w:rsidR="00D64F5B">
        <w:rPr>
          <w:rFonts w:hAnsi="宋体" w:hint="eastAsia"/>
          <w:color w:val="000000"/>
          <w:szCs w:val="21"/>
        </w:rPr>
        <w:t>的</w:t>
      </w:r>
      <w:r w:rsidR="00355F49" w:rsidRPr="00E23C4A">
        <w:rPr>
          <w:rFonts w:hAnsi="宋体"/>
          <w:color w:val="000000"/>
          <w:szCs w:val="21"/>
        </w:rPr>
        <w:t>禁带宽度</w:t>
      </w:r>
      <w:r w:rsidR="00750A61">
        <w:rPr>
          <w:rFonts w:hAnsi="宋体" w:hint="eastAsia"/>
          <w:color w:val="000000"/>
          <w:szCs w:val="21"/>
        </w:rPr>
        <w:t>以及环境</w:t>
      </w:r>
      <w:r w:rsidR="00750A61" w:rsidRPr="00E23C4A">
        <w:rPr>
          <w:rFonts w:hAnsi="宋体"/>
          <w:color w:val="000000"/>
          <w:szCs w:val="21"/>
        </w:rPr>
        <w:t>温度</w:t>
      </w:r>
      <w:r w:rsidR="00355F49" w:rsidRPr="00E23C4A">
        <w:rPr>
          <w:rFonts w:hAnsi="宋体"/>
          <w:color w:val="000000"/>
          <w:szCs w:val="21"/>
        </w:rPr>
        <w:t>等</w:t>
      </w:r>
      <w:r w:rsidR="00D64F5B">
        <w:rPr>
          <w:rFonts w:hAnsi="宋体" w:hint="eastAsia"/>
          <w:color w:val="000000"/>
          <w:szCs w:val="21"/>
        </w:rPr>
        <w:t>因素</w:t>
      </w:r>
      <w:r w:rsidR="00355F49" w:rsidRPr="00E23C4A">
        <w:rPr>
          <w:rFonts w:hAnsi="宋体"/>
          <w:color w:val="000000"/>
          <w:szCs w:val="21"/>
        </w:rPr>
        <w:t>有关</w:t>
      </w:r>
      <w:r w:rsidR="00750A61">
        <w:rPr>
          <w:rFonts w:hAnsi="宋体" w:hint="eastAsia"/>
          <w:color w:val="000000"/>
          <w:szCs w:val="21"/>
        </w:rPr>
        <w:t>。</w:t>
      </w:r>
      <w:r w:rsidR="00355F49" w:rsidRPr="00E23C4A">
        <w:rPr>
          <w:rFonts w:hAnsi="宋体"/>
          <w:color w:val="000000"/>
          <w:szCs w:val="21"/>
        </w:rPr>
        <w:t>可以证明：</w:t>
      </w:r>
    </w:p>
    <w:p w:rsidR="00355F49" w:rsidRPr="002D772E" w:rsidRDefault="00355F49" w:rsidP="00D64F5B">
      <w:pPr>
        <w:wordWrap w:val="0"/>
        <w:spacing w:line="360" w:lineRule="auto"/>
        <w:ind w:firstLineChars="900" w:firstLine="1890"/>
        <w:jc w:val="right"/>
        <w:rPr>
          <w:rFonts w:ascii="宋体" w:hAnsi="宋体"/>
          <w:color w:val="000000"/>
          <w:szCs w:val="21"/>
        </w:rPr>
      </w:pPr>
      <w:r w:rsidRPr="002D772E">
        <w:rPr>
          <w:rFonts w:ascii="宋体" w:hAnsi="宋体" w:hint="eastAsia"/>
          <w:color w:val="000000"/>
          <w:szCs w:val="21"/>
        </w:rPr>
        <w:t xml:space="preserve">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0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r>
          <w:rPr>
            <w:rFonts w:ascii="Cambria Math"/>
            <w:szCs w:val="21"/>
          </w:rPr>
          <m:t>C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/>
                <w:szCs w:val="21"/>
              </w:rPr>
              <m:t>T</m:t>
            </m:r>
          </m:e>
          <m:sup>
            <m:r>
              <w:rPr>
                <w:rFonts w:ascii="Cambria Math" w:hAnsi="Cambria Math"/>
                <w:szCs w:val="21"/>
              </w:rPr>
              <m:t>γ</m:t>
            </m:r>
          </m:sup>
        </m:sSup>
        <m:r>
          <m:rPr>
            <m:sty m:val="p"/>
          </m:rPr>
          <w:rPr>
            <w:rFonts w:ascii="Cambria Math"/>
            <w:szCs w:val="21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/>
                <w:szCs w:val="21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g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1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/>
                    <w:szCs w:val="21"/>
                  </w:rPr>
                  <m:t>kT</m:t>
                </m:r>
              </m:den>
            </m:f>
          </m:e>
        </m:d>
      </m:oMath>
      <w:r w:rsidRPr="002D772E"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</w:rPr>
        <w:t xml:space="preserve">  </w:t>
      </w:r>
      <w:r w:rsidR="00D64F5B"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</w:rPr>
        <w:t xml:space="preserve">  </w:t>
      </w:r>
      <w:r w:rsidRPr="002D772E">
        <w:rPr>
          <w:rFonts w:ascii="宋体" w:hAnsi="宋体" w:hint="eastAsia"/>
          <w:color w:val="000000"/>
          <w:szCs w:val="21"/>
        </w:rPr>
        <w:t xml:space="preserve">        </w:t>
      </w:r>
      <w:r>
        <w:rPr>
          <w:rFonts w:ascii="宋体" w:hAnsi="宋体" w:hint="eastAsia"/>
          <w:color w:val="000000"/>
          <w:szCs w:val="21"/>
        </w:rPr>
        <w:t xml:space="preserve">     </w:t>
      </w:r>
      <w:r w:rsidRPr="002D772E">
        <w:rPr>
          <w:rFonts w:ascii="宋体" w:hAnsi="宋体" w:hint="eastAsia"/>
          <w:color w:val="000000"/>
          <w:szCs w:val="21"/>
        </w:rPr>
        <w:t xml:space="preserve">   （</w:t>
      </w:r>
      <w:r>
        <w:rPr>
          <w:rFonts w:ascii="宋体" w:hAnsi="宋体" w:hint="eastAsia"/>
          <w:color w:val="000000"/>
          <w:szCs w:val="21"/>
        </w:rPr>
        <w:t>2</w:t>
      </w:r>
      <w:r w:rsidRPr="002D772E">
        <w:rPr>
          <w:rFonts w:ascii="宋体" w:hAnsi="宋体" w:hint="eastAsia"/>
          <w:color w:val="000000"/>
          <w:szCs w:val="21"/>
        </w:rPr>
        <w:t>）</w:t>
      </w:r>
    </w:p>
    <w:p w:rsidR="00355F49" w:rsidRDefault="00D64F5B" w:rsidP="00355F49">
      <w:pPr>
        <w:spacing w:line="360" w:lineRule="auto"/>
        <w:rPr>
          <w:szCs w:val="21"/>
        </w:rPr>
      </w:pPr>
      <w:r>
        <w:rPr>
          <w:rFonts w:hAnsi="宋体" w:hint="eastAsia"/>
          <w:color w:val="000000"/>
          <w:szCs w:val="21"/>
        </w:rPr>
        <w:t>式</w:t>
      </w:r>
      <w:r w:rsidR="00355F49" w:rsidRPr="00E23C4A">
        <w:rPr>
          <w:rFonts w:hAnsi="宋体"/>
          <w:color w:val="000000"/>
          <w:szCs w:val="21"/>
        </w:rPr>
        <w:t>中</w:t>
      </w:r>
      <w:r w:rsidR="00355F49" w:rsidRPr="00E23C4A">
        <w:rPr>
          <w:i/>
          <w:iCs/>
          <w:color w:val="000000"/>
          <w:szCs w:val="21"/>
        </w:rPr>
        <w:t>C</w:t>
      </w:r>
      <w:r w:rsidR="00355F49" w:rsidRPr="00E23C4A">
        <w:rPr>
          <w:rFonts w:hAnsi="宋体"/>
          <w:color w:val="000000"/>
          <w:szCs w:val="21"/>
        </w:rPr>
        <w:t>是与</w:t>
      </w:r>
      <w:r w:rsidR="001E243E">
        <w:rPr>
          <w:rFonts w:hAnsi="宋体"/>
          <w:color w:val="000000"/>
          <w:szCs w:val="21"/>
          <w:lang w:val="en-GB"/>
        </w:rPr>
        <w:t>PN</w:t>
      </w:r>
      <w:r w:rsidR="00355F49" w:rsidRPr="00E23C4A">
        <w:rPr>
          <w:rFonts w:hAnsi="宋体"/>
          <w:color w:val="000000"/>
          <w:szCs w:val="21"/>
        </w:rPr>
        <w:t>结面积、</w:t>
      </w:r>
      <w:proofErr w:type="gramStart"/>
      <w:r w:rsidR="00355F49" w:rsidRPr="00E23C4A">
        <w:rPr>
          <w:rFonts w:hAnsi="宋体"/>
          <w:color w:val="000000"/>
          <w:szCs w:val="21"/>
        </w:rPr>
        <w:t>掺质浓度</w:t>
      </w:r>
      <w:proofErr w:type="gramEnd"/>
      <w:r w:rsidR="00355F49" w:rsidRPr="00E23C4A">
        <w:rPr>
          <w:rFonts w:hAnsi="宋体"/>
          <w:color w:val="000000"/>
          <w:szCs w:val="21"/>
        </w:rPr>
        <w:t>等有关的常数</w:t>
      </w:r>
      <w:r>
        <w:rPr>
          <w:rFonts w:hAnsi="宋体" w:hint="eastAsia"/>
          <w:color w:val="000000"/>
          <w:szCs w:val="21"/>
        </w:rPr>
        <w:t>，</w:t>
      </w:r>
      <m:oMath>
        <m:r>
          <w:rPr>
            <w:rFonts w:ascii="Cambria Math" w:hAnsi="Cambria Math"/>
            <w:color w:val="000000"/>
            <w:szCs w:val="21"/>
          </w:rPr>
          <m:t>γ</m:t>
        </m:r>
      </m:oMath>
      <w:r w:rsidR="00355F49" w:rsidRPr="00E23C4A">
        <w:rPr>
          <w:rFonts w:hAnsi="宋体"/>
          <w:color w:val="000000"/>
          <w:szCs w:val="21"/>
        </w:rPr>
        <w:t>是</w:t>
      </w:r>
      <w:r w:rsidR="00750A61">
        <w:rPr>
          <w:rFonts w:hAnsi="宋体" w:hint="eastAsia"/>
          <w:color w:val="000000"/>
          <w:szCs w:val="21"/>
        </w:rPr>
        <w:t>另一</w:t>
      </w:r>
      <w:r w:rsidR="00355F49" w:rsidRPr="00E23C4A">
        <w:rPr>
          <w:rFonts w:hAnsi="宋体"/>
          <w:color w:val="000000"/>
          <w:szCs w:val="21"/>
        </w:rPr>
        <w:t>常数</w:t>
      </w:r>
      <w:r>
        <w:rPr>
          <w:rFonts w:hAnsi="宋体" w:hint="eastAsia"/>
          <w:color w:val="000000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  <w:r>
        <w:rPr>
          <w:rFonts w:hAnsi="宋体" w:hint="eastAsia"/>
          <w:color w:val="000000"/>
          <w:szCs w:val="21"/>
        </w:rPr>
        <w:t>是</w:t>
      </w:r>
      <w:r w:rsidR="00355F49" w:rsidRPr="00E23C4A">
        <w:rPr>
          <w:rFonts w:hAnsi="宋体"/>
          <w:color w:val="000000"/>
          <w:szCs w:val="21"/>
        </w:rPr>
        <w:t>绝对零度时</w:t>
      </w:r>
      <w:r w:rsidR="001E243E">
        <w:rPr>
          <w:color w:val="000000"/>
          <w:szCs w:val="21"/>
        </w:rPr>
        <w:t>PN</w:t>
      </w:r>
      <w:r w:rsidR="00355F49" w:rsidRPr="00E23C4A">
        <w:rPr>
          <w:rFonts w:hAnsi="宋体"/>
          <w:color w:val="000000"/>
          <w:szCs w:val="21"/>
        </w:rPr>
        <w:t>结导带底和价带顶的电势差。</w:t>
      </w:r>
      <w:r>
        <w:rPr>
          <w:rFonts w:hAnsi="宋体" w:hint="eastAsia"/>
          <w:color w:val="000000"/>
          <w:szCs w:val="21"/>
        </w:rPr>
        <w:t>当温度</w:t>
      </w:r>
      <w:r w:rsidRPr="00D64F5B">
        <w:rPr>
          <w:rFonts w:hAnsi="宋体" w:hint="eastAsia"/>
          <w:i/>
          <w:color w:val="000000"/>
          <w:szCs w:val="21"/>
        </w:rPr>
        <w:t>T</w:t>
      </w:r>
      <w:r>
        <w:rPr>
          <w:rFonts w:hAnsi="宋体" w:hint="eastAsia"/>
          <w:color w:val="000000"/>
          <w:szCs w:val="21"/>
        </w:rPr>
        <w:t>一定时，</w:t>
      </w:r>
      <w:r w:rsidRPr="00D64F5B">
        <w:rPr>
          <w:rFonts w:hAnsi="宋体" w:hint="eastAsia"/>
          <w:i/>
          <w:color w:val="000000"/>
          <w:szCs w:val="21"/>
        </w:rPr>
        <w:t>I</w:t>
      </w:r>
      <w:r w:rsidRPr="00D64F5B">
        <w:rPr>
          <w:rFonts w:hAnsi="宋体" w:hint="eastAsia"/>
          <w:color w:val="000000"/>
          <w:szCs w:val="21"/>
          <w:vertAlign w:val="subscript"/>
        </w:rPr>
        <w:t>0</w:t>
      </w:r>
      <w:r>
        <w:rPr>
          <w:rFonts w:hAnsi="宋体" w:hint="eastAsia"/>
          <w:color w:val="000000"/>
          <w:szCs w:val="21"/>
        </w:rPr>
        <w:t>为常数。</w:t>
      </w:r>
    </w:p>
    <w:p w:rsidR="000F064C" w:rsidRPr="00EF6983" w:rsidRDefault="000F064C" w:rsidP="00D64F5B">
      <w:pPr>
        <w:spacing w:line="360" w:lineRule="auto"/>
        <w:ind w:firstLineChars="200" w:firstLine="420"/>
        <w:rPr>
          <w:szCs w:val="21"/>
        </w:rPr>
      </w:pPr>
      <w:r w:rsidRPr="00D64F5B">
        <w:rPr>
          <w:rFonts w:hAnsi="宋体"/>
          <w:szCs w:val="21"/>
        </w:rPr>
        <w:t>在常温</w:t>
      </w:r>
      <w:r w:rsidR="00D64F5B">
        <w:rPr>
          <w:rFonts w:hAnsi="宋体" w:hint="eastAsia"/>
          <w:szCs w:val="21"/>
        </w:rPr>
        <w:t>（</w:t>
      </w:r>
      <w:r w:rsidR="002F5A32">
        <w:rPr>
          <w:rFonts w:hAnsi="宋体" w:hint="eastAsia"/>
          <w:szCs w:val="21"/>
        </w:rPr>
        <w:t>约</w:t>
      </w:r>
      <w:r w:rsidR="00D64F5B" w:rsidRPr="00D64F5B">
        <w:rPr>
          <w:szCs w:val="21"/>
        </w:rPr>
        <w:t>300K</w:t>
      </w:r>
      <w:r w:rsidR="00D64F5B">
        <w:rPr>
          <w:rFonts w:hAnsi="宋体" w:hint="eastAsia"/>
          <w:szCs w:val="21"/>
        </w:rPr>
        <w:t>）</w:t>
      </w:r>
      <w:r w:rsidR="000F5D6F" w:rsidRPr="00D64F5B">
        <w:rPr>
          <w:rFonts w:hAnsi="宋体" w:hint="eastAsia"/>
          <w:szCs w:val="21"/>
        </w:rPr>
        <w:t>下</w:t>
      </w:r>
      <w:r w:rsidRPr="00D64F5B">
        <w:rPr>
          <w:rFonts w:hAnsi="宋体"/>
          <w:szCs w:val="21"/>
        </w:rPr>
        <w:t>，</w:t>
      </w:r>
      <w:proofErr w:type="spellStart"/>
      <w:r w:rsidR="002F5A32" w:rsidRPr="00D64F5B">
        <w:rPr>
          <w:rFonts w:hint="eastAsia"/>
          <w:i/>
          <w:szCs w:val="21"/>
        </w:rPr>
        <w:t>k</w:t>
      </w:r>
      <w:r w:rsidR="002F5A32" w:rsidRPr="00D64F5B">
        <w:rPr>
          <w:i/>
          <w:szCs w:val="21"/>
        </w:rPr>
        <w:t>T</w:t>
      </w:r>
      <w:proofErr w:type="spellEnd"/>
      <w:r w:rsidR="002F5A32" w:rsidRPr="00D64F5B">
        <w:rPr>
          <w:szCs w:val="21"/>
        </w:rPr>
        <w:t>/</w:t>
      </w:r>
      <w:r w:rsidR="002F5A32" w:rsidRPr="00D64F5B">
        <w:rPr>
          <w:i/>
          <w:szCs w:val="21"/>
        </w:rPr>
        <w:t>e</w:t>
      </w:r>
      <w:r w:rsidR="002F5A32" w:rsidRPr="00D64F5B">
        <w:rPr>
          <w:szCs w:val="21"/>
        </w:rPr>
        <w:t>≈0.026</w:t>
      </w:r>
      <w:r w:rsidR="002F5A32" w:rsidRPr="00D64F5B">
        <w:rPr>
          <w:rFonts w:hint="eastAsia"/>
          <w:szCs w:val="21"/>
        </w:rPr>
        <w:t>V</w:t>
      </w:r>
      <w:r w:rsidR="002F5A32">
        <w:rPr>
          <w:rFonts w:hint="eastAsia"/>
          <w:szCs w:val="21"/>
        </w:rPr>
        <w:t>，</w:t>
      </w:r>
      <w:r w:rsidR="002F5A32">
        <w:rPr>
          <w:rFonts w:hAnsi="宋体" w:hint="eastAsia"/>
          <w:szCs w:val="21"/>
        </w:rPr>
        <w:t>而</w:t>
      </w:r>
      <w:r w:rsidR="001E243E">
        <w:rPr>
          <w:rFonts w:hint="eastAsia"/>
          <w:szCs w:val="21"/>
        </w:rPr>
        <w:t>PN</w:t>
      </w:r>
      <w:r w:rsidR="00D64F5B" w:rsidRPr="00D64F5B">
        <w:rPr>
          <w:rFonts w:hAnsi="宋体"/>
          <w:szCs w:val="21"/>
        </w:rPr>
        <w:t>结</w:t>
      </w:r>
      <w:r w:rsidR="00D64F5B" w:rsidRPr="00D64F5B">
        <w:rPr>
          <w:rFonts w:hAnsi="宋体" w:hint="eastAsia"/>
          <w:szCs w:val="21"/>
        </w:rPr>
        <w:t>的</w:t>
      </w:r>
      <w:r w:rsidR="00D64F5B" w:rsidRPr="00D64F5B">
        <w:rPr>
          <w:rFonts w:hAnsi="宋体"/>
          <w:szCs w:val="21"/>
        </w:rPr>
        <w:t>正向压降</w:t>
      </w:r>
      <w:r w:rsidR="002F5A32">
        <w:rPr>
          <w:rFonts w:hAnsi="宋体"/>
          <w:i/>
          <w:szCs w:val="21"/>
        </w:rPr>
        <w:t>U</w:t>
      </w:r>
      <w:r w:rsidR="002F5A32" w:rsidRPr="009B4035">
        <w:rPr>
          <w:rFonts w:hAnsi="宋体"/>
          <w:i/>
          <w:szCs w:val="21"/>
          <w:vertAlign w:val="subscript"/>
        </w:rPr>
        <w:t>F</w:t>
      </w:r>
      <w:r w:rsidR="00D64F5B">
        <w:rPr>
          <w:rFonts w:hAnsi="宋体" w:hint="eastAsia"/>
          <w:szCs w:val="21"/>
        </w:rPr>
        <w:t>一般有</w:t>
      </w:r>
      <w:r w:rsidR="00D64F5B" w:rsidRPr="00D64F5B">
        <w:rPr>
          <w:rFonts w:hAnsi="宋体" w:hint="eastAsia"/>
          <w:szCs w:val="21"/>
        </w:rPr>
        <w:t>零点</w:t>
      </w:r>
      <w:r w:rsidR="00D64F5B" w:rsidRPr="00D64F5B">
        <w:rPr>
          <w:rFonts w:hAnsi="宋体"/>
          <w:szCs w:val="21"/>
        </w:rPr>
        <w:t>几伏</w:t>
      </w:r>
      <w:r w:rsidR="00D64F5B">
        <w:rPr>
          <w:rFonts w:hAnsi="宋体" w:hint="eastAsia"/>
          <w:szCs w:val="21"/>
        </w:rPr>
        <w:t>，</w:t>
      </w:r>
      <w:r w:rsidR="004F2D9A">
        <w:rPr>
          <w:rFonts w:hAnsi="宋体" w:hint="eastAsia"/>
          <w:szCs w:val="21"/>
        </w:rPr>
        <w:t>（</w:t>
      </w:r>
      <w:r w:rsidR="004F2D9A">
        <w:rPr>
          <w:rFonts w:hAnsi="宋体" w:hint="eastAsia"/>
          <w:szCs w:val="21"/>
        </w:rPr>
        <w:t>1</w:t>
      </w:r>
      <w:r w:rsidR="004F2D9A">
        <w:rPr>
          <w:rFonts w:hAnsi="宋体" w:hint="eastAsia"/>
          <w:szCs w:val="21"/>
        </w:rPr>
        <w:t>）</w:t>
      </w:r>
      <w:r w:rsidR="004F2D9A" w:rsidRPr="00D64F5B">
        <w:rPr>
          <w:rFonts w:hAnsi="宋体"/>
          <w:szCs w:val="21"/>
        </w:rPr>
        <w:t>式</w:t>
      </w:r>
      <w:r w:rsidR="004F2D9A">
        <w:rPr>
          <w:rFonts w:hAnsi="宋体" w:hint="eastAsia"/>
          <w:szCs w:val="21"/>
        </w:rPr>
        <w:t>中的</w:t>
      </w:r>
      <m:oMath>
        <m:r>
          <m:rPr>
            <m:sty m:val="p"/>
          </m:rPr>
          <w:rPr>
            <w:rFonts w:ascii="Cambria Math"/>
            <w:szCs w:val="21"/>
          </w:rPr>
          <m:t>exp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e</m:t>
            </m:r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/>
                <w:szCs w:val="21"/>
              </w:rPr>
              <m:t>/</m:t>
            </m:r>
            <m:r>
              <w:rPr>
                <w:rFonts w:ascii="Cambria Math" w:hAnsi="Cambria Math"/>
                <w:szCs w:val="21"/>
              </w:rPr>
              <m:t>kT</m:t>
            </m:r>
          </m:e>
        </m:d>
        <m:r>
          <m:rPr>
            <m:sty m:val="p"/>
          </m:rPr>
          <w:rPr>
            <w:rFonts w:ascii="Cambria Math" w:hAnsi="Cambria Math" w:cs="Cambria Math"/>
            <w:szCs w:val="21"/>
          </w:rPr>
          <m:t>≫</m:t>
        </m:r>
        <m:r>
          <m:rPr>
            <m:sty m:val="p"/>
          </m:rPr>
          <w:rPr>
            <w:rFonts w:ascii="Cambria Math"/>
            <w:szCs w:val="21"/>
          </w:rPr>
          <m:t>1</m:t>
        </m:r>
      </m:oMath>
      <w:r w:rsidR="00B24EF3">
        <w:rPr>
          <w:rFonts w:hint="eastAsia"/>
          <w:szCs w:val="21"/>
        </w:rPr>
        <w:t>。</w:t>
      </w:r>
      <w:r w:rsidR="004F2D9A" w:rsidRPr="00D64F5B">
        <w:rPr>
          <w:rFonts w:hAnsi="宋体"/>
          <w:szCs w:val="21"/>
        </w:rPr>
        <w:t>忽略</w:t>
      </w:r>
      <w:r w:rsidR="00B24EF3">
        <w:rPr>
          <w:rFonts w:hAnsi="宋体" w:hint="eastAsia"/>
          <w:szCs w:val="21"/>
        </w:rPr>
        <w:t>（</w:t>
      </w:r>
      <w:r w:rsidR="00B24EF3">
        <w:rPr>
          <w:rFonts w:hAnsi="宋体" w:hint="eastAsia"/>
          <w:szCs w:val="21"/>
        </w:rPr>
        <w:t>1</w:t>
      </w:r>
      <w:r w:rsidR="00B24EF3">
        <w:rPr>
          <w:rFonts w:hAnsi="宋体" w:hint="eastAsia"/>
          <w:szCs w:val="21"/>
        </w:rPr>
        <w:t>）</w:t>
      </w:r>
      <w:r w:rsidRPr="00D64F5B">
        <w:rPr>
          <w:rFonts w:hAnsi="宋体"/>
          <w:szCs w:val="21"/>
        </w:rPr>
        <w:t>式括号</w:t>
      </w:r>
      <w:r w:rsidR="000F5D6F" w:rsidRPr="00D64F5B">
        <w:rPr>
          <w:rFonts w:hAnsi="宋体" w:hint="eastAsia"/>
          <w:szCs w:val="21"/>
        </w:rPr>
        <w:t>中的</w:t>
      </w:r>
      <w:r w:rsidR="004F2D9A">
        <w:rPr>
          <w:rFonts w:hAnsi="宋体" w:hint="eastAsia"/>
          <w:szCs w:val="21"/>
        </w:rPr>
        <w:t>“</w:t>
      </w:r>
      <w:r w:rsidR="004F2D9A" w:rsidRPr="00D64F5B">
        <w:rPr>
          <w:szCs w:val="21"/>
        </w:rPr>
        <w:t>-1</w:t>
      </w:r>
      <w:r w:rsidR="004F2D9A">
        <w:rPr>
          <w:rFonts w:hAnsi="宋体" w:hint="eastAsia"/>
          <w:szCs w:val="21"/>
        </w:rPr>
        <w:t>”</w:t>
      </w:r>
      <w:r w:rsidRPr="00D64F5B">
        <w:rPr>
          <w:rFonts w:hAnsi="宋体"/>
          <w:szCs w:val="21"/>
        </w:rPr>
        <w:t>项有</w:t>
      </w:r>
      <w:r w:rsidRPr="00EF6983">
        <w:rPr>
          <w:rFonts w:hAnsi="宋体"/>
          <w:szCs w:val="21"/>
        </w:rPr>
        <w:t>：</w:t>
      </w:r>
    </w:p>
    <w:p w:rsidR="000F064C" w:rsidRPr="00640892" w:rsidRDefault="000F064C" w:rsidP="00B24EF3">
      <w:pPr>
        <w:spacing w:line="360" w:lineRule="auto"/>
        <w:jc w:val="right"/>
        <w:rPr>
          <w:rFonts w:ascii="宋体" w:hAnsi="宋体"/>
          <w:szCs w:val="21"/>
        </w:rPr>
      </w:pPr>
      <w:r w:rsidRPr="00640892">
        <w:rPr>
          <w:rFonts w:ascii="宋体" w:hAnsi="宋体" w:hint="eastAsia"/>
          <w:szCs w:val="21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0</m:t>
            </m:r>
          </m:sub>
        </m:sSub>
        <m:r>
          <m:rPr>
            <m:sty m:val="p"/>
          </m:rPr>
          <w:rPr>
            <w:rFonts w:ascii="Cambria Math"/>
            <w:szCs w:val="21"/>
          </w:rPr>
          <m:t>exp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e</m:t>
            </m:r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/>
                <w:szCs w:val="21"/>
              </w:rPr>
              <m:t>/</m:t>
            </m:r>
            <m:r>
              <w:rPr>
                <w:rFonts w:ascii="Cambria Math" w:hAnsi="Cambria Math"/>
                <w:szCs w:val="21"/>
              </w:rPr>
              <m:t>kT</m:t>
            </m:r>
          </m:e>
        </m:d>
      </m:oMath>
      <w:r w:rsidRPr="00640892">
        <w:rPr>
          <w:rFonts w:ascii="宋体" w:hAnsi="宋体" w:hint="eastAsia"/>
          <w:szCs w:val="21"/>
        </w:rPr>
        <w:t xml:space="preserve">           </w:t>
      </w:r>
      <w:r w:rsidR="00EA5515">
        <w:rPr>
          <w:rFonts w:ascii="宋体" w:hAnsi="宋体" w:hint="eastAsia"/>
          <w:szCs w:val="21"/>
        </w:rPr>
        <w:t xml:space="preserve">              </w:t>
      </w:r>
      <w:r w:rsidRPr="00640892">
        <w:rPr>
          <w:rFonts w:ascii="宋体" w:hAnsi="宋体" w:hint="eastAsia"/>
          <w:szCs w:val="21"/>
        </w:rPr>
        <w:t xml:space="preserve">     </w:t>
      </w:r>
      <w:r w:rsidR="00B24EF3">
        <w:rPr>
          <w:rFonts w:ascii="宋体" w:hAnsi="宋体" w:hint="eastAsia"/>
          <w:szCs w:val="21"/>
        </w:rPr>
        <w:t>（3）</w:t>
      </w:r>
    </w:p>
    <w:p w:rsidR="000F064C" w:rsidRPr="00020757" w:rsidRDefault="000F064C" w:rsidP="000F064C">
      <w:pPr>
        <w:spacing w:line="360" w:lineRule="auto"/>
        <w:rPr>
          <w:szCs w:val="21"/>
        </w:rPr>
      </w:pPr>
      <w:r w:rsidRPr="00020757">
        <w:rPr>
          <w:rFonts w:hAnsi="宋体"/>
          <w:szCs w:val="21"/>
        </w:rPr>
        <w:lastRenderedPageBreak/>
        <w:t>若测得</w:t>
      </w:r>
      <w:r w:rsidR="001E243E">
        <w:rPr>
          <w:szCs w:val="21"/>
        </w:rPr>
        <w:t>PN</w:t>
      </w:r>
      <w:r w:rsidRPr="00020757">
        <w:rPr>
          <w:rFonts w:hAnsi="宋体"/>
          <w:szCs w:val="21"/>
        </w:rPr>
        <w:t>结</w:t>
      </w:r>
      <w:r w:rsidR="000F5D6F">
        <w:rPr>
          <w:rFonts w:hAnsi="宋体" w:hint="eastAsia"/>
          <w:szCs w:val="21"/>
        </w:rPr>
        <w:t>的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</m:oMath>
      <w:r w:rsidR="0022351D">
        <w:rPr>
          <w:rFonts w:hint="eastAsia"/>
          <w:i/>
          <w:szCs w:val="21"/>
        </w:rPr>
        <w:t>~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</m:oMath>
      <w:r w:rsidRPr="00020757">
        <w:rPr>
          <w:rFonts w:hAnsi="宋体"/>
          <w:szCs w:val="21"/>
        </w:rPr>
        <w:t>关系，则利用</w:t>
      </w:r>
      <w:r w:rsidR="00B24EF3">
        <w:rPr>
          <w:rFonts w:hAnsi="宋体" w:hint="eastAsia"/>
          <w:szCs w:val="21"/>
        </w:rPr>
        <w:t>（</w:t>
      </w:r>
      <w:r w:rsidR="00B24EF3">
        <w:rPr>
          <w:rFonts w:hAnsi="宋体" w:hint="eastAsia"/>
          <w:szCs w:val="21"/>
        </w:rPr>
        <w:t>3</w:t>
      </w:r>
      <w:r w:rsidR="00B24EF3">
        <w:rPr>
          <w:rFonts w:hAnsi="宋体" w:hint="eastAsia"/>
          <w:szCs w:val="21"/>
        </w:rPr>
        <w:t>）</w:t>
      </w:r>
      <w:r w:rsidRPr="00020757">
        <w:rPr>
          <w:rFonts w:hAnsi="宋体"/>
          <w:szCs w:val="21"/>
        </w:rPr>
        <w:t>式可以求出</w:t>
      </w:r>
      <w:r w:rsidR="004D029C" w:rsidRPr="004D029C">
        <w:rPr>
          <w:rFonts w:hAnsi="宋体" w:hint="eastAsia"/>
          <w:i/>
          <w:szCs w:val="21"/>
        </w:rPr>
        <w:t>e</w:t>
      </w:r>
      <w:r w:rsidR="004D029C">
        <w:rPr>
          <w:rFonts w:hAnsi="宋体" w:hint="eastAsia"/>
          <w:szCs w:val="21"/>
        </w:rPr>
        <w:t>/</w:t>
      </w:r>
      <w:proofErr w:type="spellStart"/>
      <w:r w:rsidR="004D029C" w:rsidRPr="004D029C">
        <w:rPr>
          <w:rFonts w:hAnsi="宋体" w:hint="eastAsia"/>
          <w:i/>
          <w:szCs w:val="21"/>
        </w:rPr>
        <w:t>kT</w:t>
      </w:r>
      <w:proofErr w:type="spellEnd"/>
      <w:r w:rsidRPr="00020757">
        <w:rPr>
          <w:rFonts w:hAnsi="宋体"/>
          <w:szCs w:val="21"/>
        </w:rPr>
        <w:t>。</w:t>
      </w:r>
      <w:r w:rsidR="00B24EF3">
        <w:rPr>
          <w:rFonts w:hAnsi="宋体" w:hint="eastAsia"/>
          <w:szCs w:val="21"/>
        </w:rPr>
        <w:t>若再能</w:t>
      </w:r>
      <w:r w:rsidRPr="00020757">
        <w:rPr>
          <w:rFonts w:hAnsi="宋体"/>
          <w:szCs w:val="21"/>
        </w:rPr>
        <w:t>测得温度</w:t>
      </w:r>
      <w:r w:rsidRPr="00020757">
        <w:rPr>
          <w:i/>
          <w:szCs w:val="21"/>
        </w:rPr>
        <w:t>T</w:t>
      </w:r>
      <w:r w:rsidRPr="00020757">
        <w:rPr>
          <w:rFonts w:hAnsi="宋体"/>
          <w:szCs w:val="21"/>
        </w:rPr>
        <w:t>，</w:t>
      </w:r>
      <w:r w:rsidR="00B24EF3">
        <w:rPr>
          <w:rFonts w:hAnsi="宋体" w:hint="eastAsia"/>
          <w:szCs w:val="21"/>
        </w:rPr>
        <w:t>并</w:t>
      </w:r>
      <w:r w:rsidR="000F5D6F">
        <w:rPr>
          <w:rFonts w:hAnsi="宋体" w:hint="eastAsia"/>
          <w:szCs w:val="21"/>
        </w:rPr>
        <w:t>将</w:t>
      </w:r>
      <w:r w:rsidRPr="00020757">
        <w:rPr>
          <w:rFonts w:hAnsi="宋体"/>
          <w:szCs w:val="21"/>
        </w:rPr>
        <w:t>电子电量</w:t>
      </w:r>
      <w:r w:rsidR="004D029C" w:rsidRPr="004D029C">
        <w:rPr>
          <w:rFonts w:hAnsi="宋体" w:hint="eastAsia"/>
          <w:i/>
          <w:szCs w:val="21"/>
        </w:rPr>
        <w:t>e</w:t>
      </w:r>
      <w:r w:rsidRPr="00020757">
        <w:rPr>
          <w:rFonts w:hAnsi="宋体"/>
          <w:szCs w:val="21"/>
        </w:rPr>
        <w:t>代入，即可求得玻尔兹曼常数</w:t>
      </w:r>
      <w:r w:rsidR="00C34398">
        <w:rPr>
          <w:rFonts w:hAnsi="宋体"/>
          <w:i/>
          <w:szCs w:val="21"/>
          <w:lang w:val="en-GB"/>
        </w:rPr>
        <w:t>k</w:t>
      </w:r>
      <w:r w:rsidRPr="00020757">
        <w:rPr>
          <w:rFonts w:hAnsi="宋体"/>
          <w:szCs w:val="21"/>
        </w:rPr>
        <w:t>。</w:t>
      </w:r>
    </w:p>
    <w:p w:rsidR="000F064C" w:rsidRPr="00CC24AB" w:rsidRDefault="000F064C" w:rsidP="001B0F65">
      <w:pPr>
        <w:spacing w:line="360" w:lineRule="auto"/>
        <w:ind w:firstLine="435"/>
        <w:rPr>
          <w:rFonts w:hAnsi="宋体"/>
          <w:szCs w:val="21"/>
        </w:rPr>
      </w:pPr>
      <w:r w:rsidRPr="002E5114">
        <w:rPr>
          <w:rFonts w:hAnsi="宋体"/>
          <w:szCs w:val="21"/>
        </w:rPr>
        <w:t>在实际测量中，二极管的正向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</m:oMath>
      <w:r w:rsidR="00DB5350">
        <w:rPr>
          <w:rFonts w:hint="eastAsia"/>
          <w:i/>
          <w:szCs w:val="21"/>
        </w:rPr>
        <w:t>~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</m:oMath>
      <w:r w:rsidRPr="002E5114">
        <w:rPr>
          <w:rFonts w:hAnsi="宋体"/>
          <w:szCs w:val="21"/>
        </w:rPr>
        <w:t>关系虽然能较好满足指数关系，但求得的常数</w:t>
      </w:r>
      <w:r w:rsidRPr="002E5114">
        <w:rPr>
          <w:position w:val="-6"/>
          <w:szCs w:val="21"/>
        </w:rPr>
        <w:object w:dxaOrig="1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2.5pt" o:ole="">
            <v:imagedata r:id="rId9" o:title=""/>
          </v:shape>
          <o:OLEObject Type="Embed" ProgID="Equation.3" ShapeID="_x0000_i1025" DrawAspect="Content" ObjectID="_1520230798" r:id="rId10"/>
        </w:object>
      </w:r>
      <w:r w:rsidRPr="002E5114">
        <w:rPr>
          <w:rFonts w:hAnsi="宋体"/>
          <w:szCs w:val="21"/>
        </w:rPr>
        <w:t>往往偏小。这是因为通过二极管电流不只</w:t>
      </w:r>
      <w:r w:rsidR="00CC24AB">
        <w:rPr>
          <w:rFonts w:hAnsi="宋体" w:hint="eastAsia"/>
          <w:szCs w:val="21"/>
        </w:rPr>
        <w:t>有</w:t>
      </w:r>
      <w:r w:rsidRPr="002E5114">
        <w:rPr>
          <w:rFonts w:hAnsi="宋体"/>
          <w:szCs w:val="21"/>
        </w:rPr>
        <w:t>扩散电流，还有其它电流。一般它包括三个部分：</w:t>
      </w:r>
      <w:r w:rsidRPr="00CC24AB">
        <w:rPr>
          <w:szCs w:val="21"/>
        </w:rPr>
        <w:t>[1]</w:t>
      </w:r>
      <w:r w:rsidRPr="00CC24AB">
        <w:rPr>
          <w:rFonts w:hAnsi="宋体"/>
          <w:szCs w:val="21"/>
        </w:rPr>
        <w:t>扩散电流，它严格遵循</w:t>
      </w:r>
      <w:r w:rsidR="00B24EF3" w:rsidRPr="00CC24AB">
        <w:rPr>
          <w:rFonts w:hAnsi="宋体" w:hint="eastAsia"/>
          <w:szCs w:val="21"/>
        </w:rPr>
        <w:t>（</w:t>
      </w:r>
      <w:r w:rsidR="00B24EF3" w:rsidRPr="00CC24AB">
        <w:rPr>
          <w:rFonts w:hAnsi="宋体" w:hint="eastAsia"/>
          <w:szCs w:val="21"/>
        </w:rPr>
        <w:t>3</w:t>
      </w:r>
      <w:r w:rsidR="00B24EF3" w:rsidRPr="00CC24AB">
        <w:rPr>
          <w:rFonts w:hAnsi="宋体" w:hint="eastAsia"/>
          <w:szCs w:val="21"/>
        </w:rPr>
        <w:t>）</w:t>
      </w:r>
      <w:r w:rsidRPr="00CC24AB">
        <w:rPr>
          <w:rFonts w:hAnsi="宋体"/>
          <w:szCs w:val="21"/>
        </w:rPr>
        <w:t>式；</w:t>
      </w:r>
      <w:r w:rsidRPr="00CC24AB">
        <w:rPr>
          <w:szCs w:val="21"/>
        </w:rPr>
        <w:t>[2]</w:t>
      </w:r>
      <w:r w:rsidRPr="00CC24AB">
        <w:rPr>
          <w:rFonts w:hAnsi="宋体"/>
          <w:szCs w:val="21"/>
        </w:rPr>
        <w:t>耗尽层</w:t>
      </w:r>
      <w:r w:rsidR="002E5114" w:rsidRPr="00CC24AB">
        <w:rPr>
          <w:rFonts w:hAnsi="宋体" w:hint="eastAsia"/>
          <w:szCs w:val="21"/>
        </w:rPr>
        <w:t>复</w:t>
      </w:r>
      <w:r w:rsidRPr="00CC24AB">
        <w:rPr>
          <w:rFonts w:hAnsi="宋体"/>
          <w:szCs w:val="21"/>
        </w:rPr>
        <w:t>合电流，它正比于</w:t>
      </w:r>
      <m:oMath>
        <m:r>
          <m:rPr>
            <m:sty m:val="p"/>
          </m:rPr>
          <w:rPr>
            <w:rFonts w:ascii="Cambria Math"/>
            <w:szCs w:val="21"/>
          </w:rPr>
          <m:t>exp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e</m:t>
            </m:r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/>
                <w:szCs w:val="21"/>
              </w:rPr>
              <m:t>/2</m:t>
            </m:r>
            <m:r>
              <w:rPr>
                <w:rFonts w:ascii="Cambria Math" w:hAnsi="Cambria Math"/>
                <w:szCs w:val="21"/>
              </w:rPr>
              <m:t>kT</m:t>
            </m:r>
          </m:e>
        </m:d>
      </m:oMath>
      <w:r w:rsidRPr="00CC24AB">
        <w:rPr>
          <w:rFonts w:hAnsi="宋体"/>
          <w:szCs w:val="21"/>
        </w:rPr>
        <w:t>；</w:t>
      </w:r>
      <w:r w:rsidRPr="00CC24AB">
        <w:rPr>
          <w:szCs w:val="21"/>
        </w:rPr>
        <w:t>[3]</w:t>
      </w:r>
      <w:r w:rsidRPr="00CC24AB">
        <w:rPr>
          <w:rFonts w:hAnsi="宋体"/>
          <w:szCs w:val="21"/>
        </w:rPr>
        <w:t>表面电流，它是由</w:t>
      </w:r>
      <w:r w:rsidRPr="00CC24AB">
        <w:rPr>
          <w:szCs w:val="21"/>
        </w:rPr>
        <w:t>Si</w:t>
      </w:r>
      <w:r w:rsidRPr="00CC24AB">
        <w:rPr>
          <w:rFonts w:hAnsi="宋体"/>
          <w:szCs w:val="21"/>
        </w:rPr>
        <w:t>和</w:t>
      </w:r>
      <w:r w:rsidRPr="00CC24AB">
        <w:rPr>
          <w:szCs w:val="21"/>
        </w:rPr>
        <w:t>SiO</w:t>
      </w:r>
      <w:r w:rsidRPr="00CC24AB">
        <w:rPr>
          <w:szCs w:val="21"/>
          <w:vertAlign w:val="subscript"/>
        </w:rPr>
        <w:t>2</w:t>
      </w:r>
      <w:r w:rsidRPr="00CC24AB">
        <w:rPr>
          <w:rFonts w:hAnsi="宋体"/>
          <w:szCs w:val="21"/>
        </w:rPr>
        <w:t>界面中杂质引起的，其值正比于</w:t>
      </w:r>
      <m:oMath>
        <m:r>
          <m:rPr>
            <m:sty m:val="p"/>
          </m:rPr>
          <w:rPr>
            <w:rFonts w:ascii="Cambria Math"/>
            <w:szCs w:val="21"/>
          </w:rPr>
          <m:t>exp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e</m:t>
            </m:r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/>
                <w:szCs w:val="21"/>
              </w:rPr>
              <m:t>/</m:t>
            </m:r>
            <m:r>
              <w:rPr>
                <w:rFonts w:ascii="Cambria Math"/>
                <w:szCs w:val="21"/>
              </w:rPr>
              <m:t>m</m:t>
            </m:r>
            <m:r>
              <w:rPr>
                <w:rFonts w:ascii="Cambria Math" w:hAnsi="Cambria Math"/>
                <w:szCs w:val="21"/>
              </w:rPr>
              <m:t>kT</m:t>
            </m:r>
          </m:e>
        </m:d>
      </m:oMath>
      <w:r w:rsidR="002E5114" w:rsidRPr="00CC24AB">
        <w:rPr>
          <w:rFonts w:hint="eastAsia"/>
          <w:szCs w:val="21"/>
        </w:rPr>
        <w:t>，</w:t>
      </w:r>
      <w:r w:rsidRPr="00CC24AB">
        <w:rPr>
          <w:rFonts w:hAnsi="宋体"/>
          <w:szCs w:val="21"/>
        </w:rPr>
        <w:t>一般</w:t>
      </w:r>
      <w:r w:rsidRPr="00CC24AB">
        <w:rPr>
          <w:i/>
          <w:szCs w:val="21"/>
        </w:rPr>
        <w:t>m</w:t>
      </w:r>
      <w:r w:rsidRPr="00CC24AB">
        <w:rPr>
          <w:szCs w:val="21"/>
        </w:rPr>
        <w:t>&gt;2</w:t>
      </w:r>
      <w:r w:rsidRPr="00CC24AB">
        <w:rPr>
          <w:rFonts w:hAnsi="宋体"/>
          <w:szCs w:val="21"/>
        </w:rPr>
        <w:t>。因此，为了验证</w:t>
      </w:r>
      <w:r w:rsidR="00B24EF3" w:rsidRPr="00CC24AB">
        <w:rPr>
          <w:rFonts w:hint="eastAsia"/>
          <w:szCs w:val="21"/>
        </w:rPr>
        <w:t>（</w:t>
      </w:r>
      <w:r w:rsidR="00B24EF3" w:rsidRPr="00CC24AB">
        <w:rPr>
          <w:rFonts w:hint="eastAsia"/>
          <w:szCs w:val="21"/>
        </w:rPr>
        <w:t>3</w:t>
      </w:r>
      <w:r w:rsidR="00B24EF3" w:rsidRPr="00CC24AB">
        <w:rPr>
          <w:rFonts w:hint="eastAsia"/>
          <w:szCs w:val="21"/>
        </w:rPr>
        <w:t>）</w:t>
      </w:r>
      <w:r w:rsidRPr="00CC24AB">
        <w:rPr>
          <w:rFonts w:hAnsi="宋体"/>
          <w:szCs w:val="21"/>
        </w:rPr>
        <w:t>式</w:t>
      </w:r>
      <w:r w:rsidR="00CC24AB" w:rsidRPr="00CC24AB">
        <w:rPr>
          <w:rFonts w:hAnsi="宋体" w:hint="eastAsia"/>
          <w:szCs w:val="21"/>
        </w:rPr>
        <w:t>以</w:t>
      </w:r>
      <w:r w:rsidRPr="00CC24AB">
        <w:rPr>
          <w:rFonts w:hAnsi="宋体"/>
          <w:szCs w:val="21"/>
        </w:rPr>
        <w:t>及求出准确的</w:t>
      </w:r>
      <w:r w:rsidR="002E5114" w:rsidRPr="00CC24AB">
        <w:rPr>
          <w:rFonts w:hAnsi="宋体" w:hint="eastAsia"/>
          <w:i/>
          <w:szCs w:val="21"/>
        </w:rPr>
        <w:t>e</w:t>
      </w:r>
      <w:r w:rsidR="002E5114" w:rsidRPr="00CC24AB">
        <w:rPr>
          <w:rFonts w:hAnsi="宋体" w:hint="eastAsia"/>
          <w:szCs w:val="21"/>
        </w:rPr>
        <w:t>/</w:t>
      </w:r>
      <w:r w:rsidR="002E5114" w:rsidRPr="00CC24AB">
        <w:rPr>
          <w:rFonts w:hAnsi="宋体" w:hint="eastAsia"/>
          <w:i/>
          <w:szCs w:val="21"/>
        </w:rPr>
        <w:t>k</w:t>
      </w:r>
      <w:r w:rsidRPr="00CC24AB">
        <w:rPr>
          <w:rFonts w:hAnsi="宋体"/>
          <w:szCs w:val="21"/>
        </w:rPr>
        <w:t>常数，不宜采用硅二极管，而采用硅三极管接成共基极线路，因为此时集电极与基极短接，集电极电流中仅仅是扩散电流。复合电流主要在基极出现，测量集电极电流时，将不包括它。</w:t>
      </w:r>
      <w:r w:rsidR="00B56EC4" w:rsidRPr="00CC24AB">
        <w:rPr>
          <w:rFonts w:hAnsi="宋体"/>
          <w:szCs w:val="21"/>
        </w:rPr>
        <w:t>如图</w:t>
      </w:r>
      <w:r w:rsidR="00B56EC4" w:rsidRPr="00CC24AB">
        <w:rPr>
          <w:szCs w:val="21"/>
        </w:rPr>
        <w:t>1</w:t>
      </w:r>
      <w:r w:rsidR="00B56EC4">
        <w:rPr>
          <w:rFonts w:hint="eastAsia"/>
          <w:szCs w:val="21"/>
        </w:rPr>
        <w:t>，</w:t>
      </w:r>
      <w:r w:rsidRPr="00CC24AB">
        <w:rPr>
          <w:rFonts w:hAnsi="宋体"/>
          <w:szCs w:val="21"/>
        </w:rPr>
        <w:t>本</w:t>
      </w:r>
      <w:r w:rsidR="00B56EC4">
        <w:rPr>
          <w:rFonts w:hAnsi="宋体" w:hint="eastAsia"/>
          <w:szCs w:val="21"/>
        </w:rPr>
        <w:t>次</w:t>
      </w:r>
      <w:r w:rsidRPr="00CC24AB">
        <w:rPr>
          <w:rFonts w:hAnsi="宋体"/>
          <w:szCs w:val="21"/>
        </w:rPr>
        <w:t>实验选取性能良好的硅三极管</w:t>
      </w:r>
      <w:r w:rsidR="00B24EF3" w:rsidRPr="00CC24AB">
        <w:rPr>
          <w:rFonts w:hAnsi="宋体" w:hint="eastAsia"/>
          <w:szCs w:val="21"/>
        </w:rPr>
        <w:t>（</w:t>
      </w:r>
      <w:r w:rsidR="00B24EF3" w:rsidRPr="00CC24AB">
        <w:rPr>
          <w:szCs w:val="21"/>
        </w:rPr>
        <w:t>TIP31</w:t>
      </w:r>
      <w:r w:rsidR="00B24EF3" w:rsidRPr="00CC24AB">
        <w:rPr>
          <w:rFonts w:hAnsi="宋体"/>
          <w:szCs w:val="21"/>
        </w:rPr>
        <w:t>型</w:t>
      </w:r>
      <w:r w:rsidR="00B24EF3" w:rsidRPr="00CC24AB">
        <w:rPr>
          <w:rFonts w:hAnsi="宋体" w:hint="eastAsia"/>
          <w:szCs w:val="21"/>
        </w:rPr>
        <w:t>）</w:t>
      </w:r>
      <w:r w:rsidR="00B56EC4" w:rsidRPr="00CC24AB">
        <w:rPr>
          <w:rFonts w:hAnsi="宋体"/>
          <w:szCs w:val="21"/>
        </w:rPr>
        <w:t>接成共基极线路</w:t>
      </w:r>
      <w:r w:rsidR="0022351D" w:rsidRPr="00CC24AB">
        <w:rPr>
          <w:rFonts w:hint="eastAsia"/>
          <w:szCs w:val="21"/>
        </w:rPr>
        <w:t>，</w:t>
      </w:r>
      <w:r w:rsidRPr="00CC24AB">
        <w:rPr>
          <w:rFonts w:hAnsi="宋体"/>
          <w:szCs w:val="21"/>
        </w:rPr>
        <w:t>实验</w:t>
      </w:r>
      <w:r w:rsidR="00B56EC4">
        <w:rPr>
          <w:rFonts w:hAnsi="宋体" w:hint="eastAsia"/>
          <w:szCs w:val="21"/>
        </w:rPr>
        <w:t>时</w:t>
      </w:r>
      <w:r w:rsidRPr="00CC24AB">
        <w:rPr>
          <w:rFonts w:hAnsi="宋体"/>
          <w:szCs w:val="21"/>
        </w:rPr>
        <w:t>又处于较低的正向偏置，这样表面电流影响也完全可以忽略，所以</w:t>
      </w:r>
      <w:r w:rsidR="00B56EC4">
        <w:rPr>
          <w:rFonts w:hAnsi="宋体" w:hint="eastAsia"/>
          <w:szCs w:val="21"/>
        </w:rPr>
        <w:t>其</w:t>
      </w:r>
      <w:r w:rsidRPr="00CC24AB">
        <w:rPr>
          <w:rFonts w:hAnsi="宋体"/>
          <w:szCs w:val="21"/>
        </w:rPr>
        <w:t>集电极电流与结电压将满足</w:t>
      </w:r>
      <w:r w:rsidR="004D7C90" w:rsidRPr="00CC24AB">
        <w:rPr>
          <w:rFonts w:hint="eastAsia"/>
          <w:szCs w:val="21"/>
        </w:rPr>
        <w:t>（</w:t>
      </w:r>
      <w:r w:rsidR="004D7C90" w:rsidRPr="00CC24AB">
        <w:rPr>
          <w:rFonts w:hint="eastAsia"/>
          <w:szCs w:val="21"/>
        </w:rPr>
        <w:t>3</w:t>
      </w:r>
      <w:r w:rsidR="004D7C90" w:rsidRPr="00CC24AB">
        <w:rPr>
          <w:rFonts w:hint="eastAsia"/>
          <w:szCs w:val="21"/>
        </w:rPr>
        <w:t>）</w:t>
      </w:r>
      <w:r w:rsidRPr="00CC24AB">
        <w:rPr>
          <w:rFonts w:hAnsi="宋体"/>
          <w:szCs w:val="21"/>
        </w:rPr>
        <w:t>式。</w:t>
      </w:r>
    </w:p>
    <w:p w:rsidR="001B0F65" w:rsidRDefault="001B0F65" w:rsidP="001B0F65">
      <w:pPr>
        <w:spacing w:line="360" w:lineRule="auto"/>
        <w:ind w:firstLine="435"/>
        <w:jc w:val="center"/>
        <w:rPr>
          <w:rFonts w:hAnsi="宋体"/>
          <w:szCs w:val="21"/>
        </w:rPr>
      </w:pPr>
      <w:r>
        <w:rPr>
          <w:rFonts w:hAnsi="宋体" w:hint="eastAsia"/>
          <w:noProof/>
          <w:szCs w:val="21"/>
        </w:rPr>
        <w:drawing>
          <wp:inline distT="0" distB="0" distL="0" distR="0" wp14:anchorId="0DCE1234" wp14:editId="359D140E">
            <wp:extent cx="4472026" cy="1754272"/>
            <wp:effectExtent l="19050" t="0" r="4724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45" cy="17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4C" w:rsidRPr="0022351D" w:rsidRDefault="000F064C" w:rsidP="000F064C">
      <w:pPr>
        <w:spacing w:line="360" w:lineRule="auto"/>
        <w:jc w:val="center"/>
        <w:rPr>
          <w:szCs w:val="21"/>
        </w:rPr>
      </w:pPr>
      <w:r w:rsidRPr="0022351D">
        <w:rPr>
          <w:rFonts w:hAnsi="宋体"/>
          <w:szCs w:val="21"/>
        </w:rPr>
        <w:t>图</w:t>
      </w:r>
      <w:r w:rsidRPr="0022351D">
        <w:rPr>
          <w:szCs w:val="21"/>
        </w:rPr>
        <w:t>1</w:t>
      </w:r>
      <w:r w:rsidRPr="0022351D">
        <w:rPr>
          <w:rFonts w:hAnsi="宋体"/>
          <w:szCs w:val="21"/>
        </w:rPr>
        <w:t xml:space="preserve">　</w:t>
      </w:r>
      <w:r w:rsidR="001E243E">
        <w:rPr>
          <w:szCs w:val="21"/>
        </w:rPr>
        <w:t>PN</w:t>
      </w:r>
      <w:r w:rsidR="0008693C" w:rsidRPr="0022351D">
        <w:rPr>
          <w:rFonts w:hAnsi="宋体"/>
          <w:szCs w:val="21"/>
        </w:rPr>
        <w:t>结扩散电流</w:t>
      </w:r>
      <w:r w:rsidRPr="0022351D">
        <w:rPr>
          <w:rFonts w:hAnsi="宋体"/>
          <w:szCs w:val="21"/>
        </w:rPr>
        <w:t>与结电压关系测量线路图</w:t>
      </w:r>
    </w:p>
    <w:p w:rsidR="000F064C" w:rsidRPr="0022351D" w:rsidRDefault="000F064C" w:rsidP="00617E31">
      <w:pPr>
        <w:spacing w:line="360" w:lineRule="auto"/>
        <w:ind w:firstLineChars="200" w:firstLine="420"/>
        <w:rPr>
          <w:szCs w:val="21"/>
        </w:rPr>
      </w:pPr>
      <w:r w:rsidRPr="0022351D">
        <w:rPr>
          <w:szCs w:val="21"/>
        </w:rPr>
        <w:t>2</w:t>
      </w:r>
      <w:r w:rsidR="00E33B88">
        <w:rPr>
          <w:rFonts w:hAnsi="宋体" w:hint="eastAsia"/>
          <w:szCs w:val="21"/>
        </w:rPr>
        <w:t xml:space="preserve">. </w:t>
      </w:r>
      <w:r w:rsidRPr="0022351D">
        <w:rPr>
          <w:rFonts w:hAnsi="宋体"/>
          <w:szCs w:val="21"/>
        </w:rPr>
        <w:t>弱电流</w:t>
      </w:r>
      <w:r w:rsidR="005415A8" w:rsidRPr="0022351D">
        <w:rPr>
          <w:rFonts w:hAnsi="宋体"/>
          <w:szCs w:val="21"/>
        </w:rPr>
        <w:t>的</w:t>
      </w:r>
      <w:r w:rsidRPr="0022351D">
        <w:rPr>
          <w:rFonts w:hAnsi="宋体"/>
          <w:szCs w:val="21"/>
        </w:rPr>
        <w:t>测量</w:t>
      </w:r>
    </w:p>
    <w:p w:rsidR="004D7C90" w:rsidRDefault="000F064C" w:rsidP="004D7C90">
      <w:pPr>
        <w:spacing w:line="360" w:lineRule="auto"/>
        <w:ind w:firstLineChars="200" w:firstLine="420"/>
        <w:rPr>
          <w:rFonts w:hAnsi="宋体"/>
          <w:szCs w:val="21"/>
        </w:rPr>
      </w:pPr>
      <w:r w:rsidRPr="0022351D">
        <w:rPr>
          <w:rFonts w:hAnsi="宋体"/>
          <w:szCs w:val="21"/>
        </w:rPr>
        <w:t>过去实验中</w:t>
      </w:r>
      <w:r w:rsidRPr="0022351D">
        <w:rPr>
          <w:szCs w:val="21"/>
        </w:rPr>
        <w:t>10</w:t>
      </w:r>
      <w:r w:rsidRPr="0022351D">
        <w:rPr>
          <w:szCs w:val="21"/>
          <w:vertAlign w:val="superscript"/>
        </w:rPr>
        <w:t>-6</w:t>
      </w:r>
      <w:r w:rsidR="0022351D">
        <w:rPr>
          <w:rFonts w:hint="eastAsia"/>
          <w:szCs w:val="21"/>
        </w:rPr>
        <w:t>~</w:t>
      </w:r>
      <w:r w:rsidRPr="0022351D">
        <w:rPr>
          <w:szCs w:val="21"/>
        </w:rPr>
        <w:t>10</w:t>
      </w:r>
      <w:smartTag w:uri="urn:schemas-microsoft-com:office:smarttags" w:element="chmetcnv">
        <w:smartTagPr>
          <w:attr w:name="UnitName" w:val="a"/>
          <w:attr w:name="SourceValue" w:val="11"/>
          <w:attr w:name="HasSpace" w:val="False"/>
          <w:attr w:name="Negative" w:val="True"/>
          <w:attr w:name="NumberType" w:val="1"/>
          <w:attr w:name="TCSC" w:val="0"/>
        </w:smartTagPr>
        <w:r w:rsidRPr="0022351D">
          <w:rPr>
            <w:szCs w:val="21"/>
            <w:vertAlign w:val="superscript"/>
          </w:rPr>
          <w:t>-11</w:t>
        </w:r>
        <w:r w:rsidRPr="0022351D">
          <w:rPr>
            <w:szCs w:val="21"/>
          </w:rPr>
          <w:t>A</w:t>
        </w:r>
      </w:smartTag>
      <w:r w:rsidRPr="0022351D">
        <w:rPr>
          <w:rFonts w:hAnsi="宋体"/>
          <w:szCs w:val="21"/>
        </w:rPr>
        <w:t>量级弱电流</w:t>
      </w:r>
      <w:r w:rsidR="00CC24AB">
        <w:rPr>
          <w:rFonts w:hAnsi="宋体" w:hint="eastAsia"/>
          <w:szCs w:val="21"/>
        </w:rPr>
        <w:t>一般</w:t>
      </w:r>
      <w:r w:rsidRPr="0022351D">
        <w:rPr>
          <w:rFonts w:hAnsi="宋体"/>
          <w:szCs w:val="21"/>
        </w:rPr>
        <w:t>采用光点反射式检流计测量，该仪器灵敏度较高约</w:t>
      </w:r>
      <w:r w:rsidRPr="0022351D">
        <w:rPr>
          <w:szCs w:val="21"/>
        </w:rPr>
        <w:t>10</w:t>
      </w:r>
      <w:smartTag w:uri="urn:schemas-microsoft-com:office:smarttags" w:element="chmetcnv">
        <w:smartTagPr>
          <w:attr w:name="UnitName" w:val="a"/>
          <w:attr w:name="SourceValue" w:val="9"/>
          <w:attr w:name="HasSpace" w:val="False"/>
          <w:attr w:name="Negative" w:val="True"/>
          <w:attr w:name="NumberType" w:val="1"/>
          <w:attr w:name="TCSC" w:val="0"/>
        </w:smartTagPr>
        <w:r w:rsidRPr="0022351D">
          <w:rPr>
            <w:szCs w:val="21"/>
            <w:vertAlign w:val="superscript"/>
          </w:rPr>
          <w:t>-9</w:t>
        </w:r>
        <w:r w:rsidRPr="0022351D">
          <w:rPr>
            <w:szCs w:val="21"/>
          </w:rPr>
          <w:t>A</w:t>
        </w:r>
      </w:smartTag>
      <w:r w:rsidRPr="0022351D">
        <w:rPr>
          <w:szCs w:val="21"/>
        </w:rPr>
        <w:t>/</w:t>
      </w:r>
      <w:r w:rsidRPr="0022351D">
        <w:rPr>
          <w:rFonts w:hAnsi="宋体"/>
          <w:szCs w:val="21"/>
        </w:rPr>
        <w:t>分度，但有许多不足之处。</w:t>
      </w:r>
      <w:proofErr w:type="gramStart"/>
      <w:r w:rsidRPr="0022351D">
        <w:rPr>
          <w:rFonts w:hAnsi="宋体"/>
          <w:szCs w:val="21"/>
        </w:rPr>
        <w:t>如十分</w:t>
      </w:r>
      <w:proofErr w:type="gramEnd"/>
      <w:r w:rsidRPr="0022351D">
        <w:rPr>
          <w:rFonts w:hAnsi="宋体"/>
          <w:szCs w:val="21"/>
        </w:rPr>
        <w:t>怕震，挂丝易断；使用时稍有不慎，光标易偏出满度，瞬间过载引起</w:t>
      </w:r>
      <w:r w:rsidR="004D7C90">
        <w:rPr>
          <w:rFonts w:hAnsi="宋体" w:hint="eastAsia"/>
          <w:szCs w:val="21"/>
        </w:rPr>
        <w:t>挂</w:t>
      </w:r>
      <w:r w:rsidRPr="0022351D">
        <w:rPr>
          <w:rFonts w:hAnsi="宋体"/>
          <w:szCs w:val="21"/>
        </w:rPr>
        <w:t>丝疲劳变形产生不回零点及指示</w:t>
      </w:r>
      <w:r w:rsidR="004D7C90">
        <w:rPr>
          <w:rFonts w:hAnsi="宋体" w:hint="eastAsia"/>
          <w:szCs w:val="21"/>
        </w:rPr>
        <w:t>误</w:t>
      </w:r>
      <w:r w:rsidRPr="0022351D">
        <w:rPr>
          <w:rFonts w:hAnsi="宋体"/>
          <w:szCs w:val="21"/>
        </w:rPr>
        <w:t>差变大。使用和</w:t>
      </w:r>
      <w:proofErr w:type="gramStart"/>
      <w:r w:rsidRPr="0022351D">
        <w:rPr>
          <w:rFonts w:hAnsi="宋体"/>
          <w:szCs w:val="21"/>
        </w:rPr>
        <w:t>维修极</w:t>
      </w:r>
      <w:proofErr w:type="gramEnd"/>
      <w:r w:rsidRPr="0022351D">
        <w:rPr>
          <w:rFonts w:hAnsi="宋体"/>
          <w:szCs w:val="21"/>
        </w:rPr>
        <w:t>不方便。近年来，集成电路与数字化显示技术越来越普及。高输入阻抗运算放大器性能优良，价格低廉，用它组成电流</w:t>
      </w:r>
      <w:r w:rsidRPr="0022351D">
        <w:rPr>
          <w:szCs w:val="21"/>
        </w:rPr>
        <w:t>-</w:t>
      </w:r>
      <w:r w:rsidRPr="0022351D">
        <w:rPr>
          <w:rFonts w:hAnsi="宋体"/>
          <w:szCs w:val="21"/>
        </w:rPr>
        <w:t>电压变换器测量弱电流信号，具有输入阻抗低，电流灵敏度高。温漂小、线性好、设计制作简单、结构牢靠等优点，因而被广泛应用于物理测量中。</w:t>
      </w:r>
    </w:p>
    <w:p w:rsidR="004D7C90" w:rsidRPr="0022351D" w:rsidRDefault="004D7C90" w:rsidP="004D7C90">
      <w:pPr>
        <w:spacing w:line="360" w:lineRule="auto"/>
        <w:ind w:firstLineChars="200" w:firstLine="420"/>
        <w:rPr>
          <w:szCs w:val="21"/>
        </w:rPr>
      </w:pPr>
      <w:r w:rsidRPr="0022351D">
        <w:rPr>
          <w:szCs w:val="21"/>
        </w:rPr>
        <w:t>LF356</w:t>
      </w:r>
      <w:r w:rsidRPr="0022351D">
        <w:rPr>
          <w:rFonts w:hAnsi="宋体"/>
          <w:szCs w:val="21"/>
        </w:rPr>
        <w:t>是一个高输入阻抗集成运算放大器，用它组成电流</w:t>
      </w:r>
      <w:r w:rsidRPr="0022351D">
        <w:rPr>
          <w:szCs w:val="21"/>
        </w:rPr>
        <w:t>-</w:t>
      </w:r>
      <w:r w:rsidRPr="0022351D">
        <w:rPr>
          <w:rFonts w:hAnsi="宋体"/>
          <w:szCs w:val="21"/>
        </w:rPr>
        <w:t>电压变换器</w:t>
      </w:r>
      <w:r w:rsidRPr="0022351D">
        <w:rPr>
          <w:szCs w:val="21"/>
        </w:rPr>
        <w:t>(</w:t>
      </w:r>
      <w:r w:rsidRPr="0022351D">
        <w:rPr>
          <w:rFonts w:hAnsi="宋体"/>
          <w:szCs w:val="21"/>
        </w:rPr>
        <w:t>弱电流放大器</w:t>
      </w:r>
      <w:r w:rsidRPr="0022351D">
        <w:rPr>
          <w:szCs w:val="21"/>
        </w:rPr>
        <w:t>)</w:t>
      </w:r>
      <w:r>
        <w:rPr>
          <w:rFonts w:hint="eastAsia"/>
          <w:szCs w:val="21"/>
        </w:rPr>
        <w:t>，</w:t>
      </w:r>
      <w:r w:rsidR="00B56EC4">
        <w:rPr>
          <w:rFonts w:hint="eastAsia"/>
          <w:szCs w:val="21"/>
        </w:rPr>
        <w:t>原理</w:t>
      </w:r>
      <w:r w:rsidRPr="0022351D">
        <w:rPr>
          <w:rFonts w:hAnsi="宋体"/>
          <w:szCs w:val="21"/>
        </w:rPr>
        <w:t>如图</w:t>
      </w:r>
      <w:r w:rsidRPr="004D7C90">
        <w:rPr>
          <w:rFonts w:hint="eastAsia"/>
          <w:szCs w:val="21"/>
        </w:rPr>
        <w:t>2</w:t>
      </w:r>
      <w:r>
        <w:rPr>
          <w:rFonts w:hAnsi="宋体"/>
          <w:szCs w:val="21"/>
        </w:rPr>
        <w:t>所</w:t>
      </w:r>
      <w:r>
        <w:rPr>
          <w:rFonts w:hAnsi="宋体" w:hint="eastAsia"/>
          <w:szCs w:val="21"/>
        </w:rPr>
        <w:t>示，</w:t>
      </w:r>
      <w:r w:rsidRPr="0022351D">
        <w:rPr>
          <w:rFonts w:hAnsi="宋体"/>
          <w:szCs w:val="21"/>
        </w:rPr>
        <w:t>其中虚线框内电阻</w:t>
      </w:r>
      <w:proofErr w:type="spellStart"/>
      <w:r w:rsidRPr="0022351D">
        <w:rPr>
          <w:i/>
          <w:szCs w:val="21"/>
        </w:rPr>
        <w:t>Z</w:t>
      </w:r>
      <w:r w:rsidRPr="0022351D">
        <w:rPr>
          <w:szCs w:val="21"/>
          <w:vertAlign w:val="subscript"/>
        </w:rPr>
        <w:t>r</w:t>
      </w:r>
      <w:proofErr w:type="spellEnd"/>
      <w:r w:rsidRPr="0022351D">
        <w:rPr>
          <w:rFonts w:hAnsi="宋体"/>
          <w:szCs w:val="21"/>
        </w:rPr>
        <w:t>为电流</w:t>
      </w:r>
      <w:r w:rsidRPr="0022351D">
        <w:rPr>
          <w:szCs w:val="21"/>
        </w:rPr>
        <w:t>-</w:t>
      </w:r>
      <w:r w:rsidRPr="0022351D">
        <w:rPr>
          <w:rFonts w:hAnsi="宋体"/>
          <w:szCs w:val="21"/>
        </w:rPr>
        <w:t>电压变换器</w:t>
      </w:r>
      <w:r w:rsidR="00B56EC4">
        <w:rPr>
          <w:rFonts w:hAnsi="宋体" w:hint="eastAsia"/>
          <w:szCs w:val="21"/>
        </w:rPr>
        <w:t>的</w:t>
      </w:r>
      <w:r w:rsidRPr="0022351D">
        <w:rPr>
          <w:rFonts w:hAnsi="宋体"/>
          <w:szCs w:val="21"/>
        </w:rPr>
        <w:t>等效输入阻抗。由图</w:t>
      </w:r>
      <w:r w:rsidRPr="0022351D">
        <w:rPr>
          <w:szCs w:val="21"/>
        </w:rPr>
        <w:t>2</w:t>
      </w:r>
      <w:r w:rsidRPr="0022351D">
        <w:rPr>
          <w:rFonts w:hAnsi="宋体"/>
          <w:szCs w:val="21"/>
        </w:rPr>
        <w:t>可得，运算放大器的输</w:t>
      </w:r>
      <w:r>
        <w:rPr>
          <w:rFonts w:hAnsi="宋体" w:hint="eastAsia"/>
          <w:szCs w:val="21"/>
        </w:rPr>
        <w:t>出</w:t>
      </w:r>
      <w:r w:rsidRPr="0022351D">
        <w:rPr>
          <w:rFonts w:hAnsi="宋体"/>
          <w:szCs w:val="21"/>
        </w:rPr>
        <w:t>电压</w:t>
      </w:r>
      <w:proofErr w:type="spellStart"/>
      <w:r w:rsidRPr="0022351D">
        <w:rPr>
          <w:i/>
          <w:szCs w:val="21"/>
        </w:rPr>
        <w:t>U</w:t>
      </w:r>
      <w:r>
        <w:rPr>
          <w:rFonts w:hint="eastAsia"/>
          <w:szCs w:val="21"/>
          <w:vertAlign w:val="subscript"/>
        </w:rPr>
        <w:t>o</w:t>
      </w:r>
      <w:proofErr w:type="spellEnd"/>
      <w:r w:rsidRPr="0022351D">
        <w:rPr>
          <w:rFonts w:hAnsi="宋体"/>
          <w:szCs w:val="21"/>
        </w:rPr>
        <w:t>为：</w:t>
      </w:r>
    </w:p>
    <w:p w:rsidR="004D7C90" w:rsidRPr="00640892" w:rsidRDefault="004D7C90" w:rsidP="004D7C90">
      <w:pPr>
        <w:wordWrap w:val="0"/>
        <w:spacing w:line="360" w:lineRule="auto"/>
        <w:jc w:val="right"/>
        <w:rPr>
          <w:rFonts w:ascii="宋体" w:hAnsi="宋体"/>
          <w:szCs w:val="21"/>
        </w:rPr>
      </w:pPr>
      <w:r w:rsidRPr="00640892">
        <w:rPr>
          <w:rFonts w:ascii="宋体" w:hAnsi="宋体" w:hint="eastAsia"/>
          <w:szCs w:val="21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o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r>
          <m:rPr>
            <m:sty m:val="p"/>
          </m:rPr>
          <w:rPr>
            <w:rFonts w:ascii="Cambria Math"/>
            <w:szCs w:val="21"/>
          </w:rPr>
          <m:t>-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0</m:t>
                </m:r>
              </m:sub>
            </m:sSub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i</m:t>
            </m:r>
          </m:sub>
        </m:sSub>
      </m:oMath>
      <w:r w:rsidRPr="00640892">
        <w:rPr>
          <w:rFonts w:ascii="宋体" w:hAnsi="宋体" w:hint="eastAsia"/>
          <w:szCs w:val="21"/>
          <w:vertAlign w:val="subscript"/>
        </w:rPr>
        <w:t xml:space="preserve">                        </w:t>
      </w:r>
      <w:r>
        <w:rPr>
          <w:rFonts w:ascii="宋体" w:hAnsi="宋体" w:hint="eastAsia"/>
          <w:szCs w:val="21"/>
          <w:vertAlign w:val="subscript"/>
        </w:rPr>
        <w:t xml:space="preserve">                             </w:t>
      </w:r>
      <w:r w:rsidRPr="00640892">
        <w:rPr>
          <w:rFonts w:ascii="宋体" w:hAnsi="宋体" w:hint="eastAsia"/>
          <w:szCs w:val="21"/>
          <w:vertAlign w:val="subscript"/>
        </w:rPr>
        <w:t xml:space="preserve">      </w:t>
      </w:r>
      <w:r>
        <w:rPr>
          <w:rFonts w:ascii="宋体" w:hAnsi="宋体" w:hint="eastAsia"/>
          <w:szCs w:val="21"/>
        </w:rPr>
        <w:t>（4）</w:t>
      </w:r>
    </w:p>
    <w:p w:rsidR="004D7C90" w:rsidRDefault="004D7C90" w:rsidP="004D7C90">
      <w:pPr>
        <w:spacing w:line="360" w:lineRule="auto"/>
        <w:rPr>
          <w:rFonts w:hAnsi="宋体"/>
          <w:szCs w:val="21"/>
        </w:rPr>
      </w:pPr>
      <w:r w:rsidRPr="00603C59">
        <w:rPr>
          <w:rFonts w:hAnsi="宋体"/>
          <w:szCs w:val="21"/>
        </w:rPr>
        <w:t>式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603C59">
        <w:rPr>
          <w:rFonts w:hAnsi="宋体"/>
          <w:szCs w:val="21"/>
        </w:rPr>
        <w:t>中</w:t>
      </w:r>
      <w:proofErr w:type="spellStart"/>
      <w:r w:rsidRPr="00603C59">
        <w:rPr>
          <w:i/>
          <w:szCs w:val="21"/>
        </w:rPr>
        <w:t>U</w:t>
      </w:r>
      <w:r w:rsidRPr="00603C59">
        <w:rPr>
          <w:szCs w:val="21"/>
          <w:vertAlign w:val="subscript"/>
        </w:rPr>
        <w:t>i</w:t>
      </w:r>
      <w:proofErr w:type="spellEnd"/>
      <w:r w:rsidRPr="00603C59">
        <w:rPr>
          <w:rFonts w:hAnsi="宋体"/>
          <w:szCs w:val="21"/>
        </w:rPr>
        <w:t>为输入电压，</w:t>
      </w:r>
      <w:r>
        <w:rPr>
          <w:rFonts w:hint="eastAsia"/>
          <w:i/>
          <w:szCs w:val="21"/>
        </w:rPr>
        <w:t>A</w:t>
      </w:r>
      <w:r w:rsidRPr="00603C59">
        <w:rPr>
          <w:szCs w:val="21"/>
          <w:vertAlign w:val="subscript"/>
        </w:rPr>
        <w:t>0</w:t>
      </w:r>
      <w:r w:rsidRPr="00603C59">
        <w:rPr>
          <w:rFonts w:hAnsi="宋体"/>
          <w:szCs w:val="21"/>
        </w:rPr>
        <w:t>为运算放大器的开环电压放大倍数，即图</w:t>
      </w:r>
      <w:r w:rsidRPr="004D7C90">
        <w:rPr>
          <w:rFonts w:hint="eastAsia"/>
          <w:szCs w:val="21"/>
        </w:rPr>
        <w:t>2</w:t>
      </w:r>
      <w:r w:rsidRPr="00603C59">
        <w:rPr>
          <w:rFonts w:hAnsi="宋体"/>
          <w:szCs w:val="21"/>
        </w:rPr>
        <w:t>中电阻</w:t>
      </w:r>
      <w:proofErr w:type="spellStart"/>
      <w:r w:rsidRPr="00603C59">
        <w:rPr>
          <w:i/>
          <w:szCs w:val="21"/>
        </w:rPr>
        <w:t>R</w:t>
      </w:r>
      <w:r w:rsidRPr="00603C59">
        <w:rPr>
          <w:szCs w:val="21"/>
          <w:vertAlign w:val="subscript"/>
        </w:rPr>
        <w:t>f</w:t>
      </w:r>
      <w:proofErr w:type="spellEnd"/>
      <w:r>
        <w:rPr>
          <w:rFonts w:hAnsi="宋体"/>
          <w:szCs w:val="21"/>
        </w:rPr>
        <w:t>→∞</w:t>
      </w:r>
      <w:r w:rsidRPr="00603C59">
        <w:rPr>
          <w:rFonts w:hAnsi="宋体"/>
          <w:szCs w:val="21"/>
        </w:rPr>
        <w:t>时的</w:t>
      </w:r>
      <w:r w:rsidRPr="00603C59">
        <w:rPr>
          <w:rFonts w:hAnsi="宋体"/>
          <w:szCs w:val="21"/>
        </w:rPr>
        <w:lastRenderedPageBreak/>
        <w:t>电压增益，</w:t>
      </w:r>
      <w:proofErr w:type="spellStart"/>
      <w:r w:rsidRPr="00603C59">
        <w:rPr>
          <w:i/>
          <w:szCs w:val="21"/>
        </w:rPr>
        <w:t>R</w:t>
      </w:r>
      <w:r w:rsidRPr="00603C59">
        <w:rPr>
          <w:szCs w:val="21"/>
          <w:vertAlign w:val="subscript"/>
        </w:rPr>
        <w:t>f</w:t>
      </w:r>
      <w:proofErr w:type="spellEnd"/>
      <w:r w:rsidRPr="00603C59">
        <w:rPr>
          <w:rFonts w:hAnsi="宋体"/>
          <w:szCs w:val="21"/>
        </w:rPr>
        <w:t>称反馈电阻。因为理想运算放大器的输入阻抗</w:t>
      </w:r>
      <w:proofErr w:type="spellStart"/>
      <w:r w:rsidRPr="00603C59">
        <w:rPr>
          <w:i/>
          <w:szCs w:val="21"/>
        </w:rPr>
        <w:t>r</w:t>
      </w:r>
      <w:r w:rsidRPr="00603C59">
        <w:rPr>
          <w:i/>
          <w:szCs w:val="21"/>
          <w:vertAlign w:val="subscript"/>
        </w:rPr>
        <w:t>i</w:t>
      </w:r>
      <w:proofErr w:type="spellEnd"/>
      <w:r>
        <w:rPr>
          <w:rFonts w:hAnsi="宋体"/>
          <w:szCs w:val="21"/>
        </w:rPr>
        <w:t>→∞</w:t>
      </w:r>
      <w:r>
        <w:rPr>
          <w:rFonts w:hAnsi="宋体" w:hint="eastAsia"/>
          <w:szCs w:val="21"/>
        </w:rPr>
        <w:t>，</w:t>
      </w:r>
      <w:r w:rsidRPr="00603C59">
        <w:rPr>
          <w:rFonts w:hAnsi="宋体"/>
          <w:szCs w:val="21"/>
        </w:rPr>
        <w:t>所以信号源输入</w:t>
      </w:r>
      <w:r w:rsidR="00B56EC4">
        <w:rPr>
          <w:rFonts w:hAnsi="宋体" w:hint="eastAsia"/>
          <w:szCs w:val="21"/>
        </w:rPr>
        <w:t>的</w:t>
      </w:r>
      <w:r w:rsidRPr="00603C59">
        <w:rPr>
          <w:rFonts w:hAnsi="宋体"/>
          <w:szCs w:val="21"/>
        </w:rPr>
        <w:t>电流只流经反馈网络构成的通路。因而有：</w:t>
      </w:r>
    </w:p>
    <w:p w:rsidR="004D7C90" w:rsidRDefault="004D7C90" w:rsidP="004D7C90">
      <w:pPr>
        <w:spacing w:line="360" w:lineRule="auto"/>
        <w:jc w:val="right"/>
        <w:rPr>
          <w:rFonts w:hAnsi="宋体"/>
          <w:szCs w:val="21"/>
        </w:rPr>
      </w:pPr>
      <w:r w:rsidRPr="00640892">
        <w:rPr>
          <w:rFonts w:ascii="宋体" w:hAnsi="宋体" w:hint="eastAsia"/>
          <w:szCs w:val="21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s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1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1"/>
                      </w:rPr>
                      <m:t>o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/>
            <w:szCs w:val="21"/>
          </w:rPr>
          <m:t>=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1"/>
                      </w:rPr>
                      <m:t>0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</m:oMath>
      <w:r w:rsidRPr="00640892">
        <w:rPr>
          <w:rFonts w:ascii="宋体" w:hAnsi="宋体" w:hint="eastAsia"/>
          <w:szCs w:val="21"/>
        </w:rPr>
        <w:t xml:space="preserve">          </w:t>
      </w:r>
      <w:r>
        <w:rPr>
          <w:rFonts w:ascii="宋体" w:hAnsi="宋体" w:hint="eastAsia"/>
          <w:szCs w:val="21"/>
        </w:rPr>
        <w:t xml:space="preserve">           </w:t>
      </w:r>
      <w:r w:rsidRPr="00640892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</w:t>
      </w:r>
      <w:r w:rsidRPr="00640892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（5）</w:t>
      </w:r>
    </w:p>
    <w:p w:rsidR="00A2403E" w:rsidRDefault="00A2403E" w:rsidP="00A2403E">
      <w:pPr>
        <w:spacing w:line="360" w:lineRule="auto"/>
        <w:jc w:val="center"/>
        <w:rPr>
          <w:szCs w:val="21"/>
        </w:rPr>
      </w:pPr>
      <w:r w:rsidRPr="00A2403E">
        <w:rPr>
          <w:noProof/>
          <w:szCs w:val="21"/>
        </w:rPr>
        <w:drawing>
          <wp:inline distT="0" distB="0" distL="0" distR="0" wp14:anchorId="303C9011" wp14:editId="1E6FB0EC">
            <wp:extent cx="4270507" cy="1755551"/>
            <wp:effectExtent l="19050" t="0" r="0" b="0"/>
            <wp:docPr id="2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28" cy="17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3E" w:rsidRPr="0022351D" w:rsidRDefault="00A2403E" w:rsidP="00A2403E">
      <w:pPr>
        <w:spacing w:line="360" w:lineRule="auto"/>
        <w:jc w:val="center"/>
        <w:rPr>
          <w:szCs w:val="21"/>
        </w:rPr>
      </w:pPr>
      <w:r w:rsidRPr="006409D7">
        <w:rPr>
          <w:rFonts w:hAnsi="宋体"/>
          <w:szCs w:val="21"/>
        </w:rPr>
        <w:t>图</w:t>
      </w:r>
      <w:r w:rsidRPr="006409D7">
        <w:rPr>
          <w:szCs w:val="21"/>
        </w:rPr>
        <w:t>2</w:t>
      </w:r>
      <w:r w:rsidRPr="006409D7">
        <w:rPr>
          <w:rFonts w:hAnsi="宋体"/>
          <w:szCs w:val="21"/>
        </w:rPr>
        <w:t xml:space="preserve">　电流</w:t>
      </w:r>
      <w:r w:rsidRPr="006409D7">
        <w:rPr>
          <w:szCs w:val="21"/>
        </w:rPr>
        <w:t>-</w:t>
      </w:r>
      <w:r w:rsidRPr="006409D7">
        <w:rPr>
          <w:rFonts w:hAnsi="宋体"/>
          <w:szCs w:val="21"/>
        </w:rPr>
        <w:t>电压变换器</w:t>
      </w:r>
    </w:p>
    <w:p w:rsidR="000F064C" w:rsidRPr="0095416D" w:rsidRDefault="000F064C" w:rsidP="00B56EC4">
      <w:pPr>
        <w:spacing w:line="360" w:lineRule="auto"/>
        <w:ind w:firstLineChars="200" w:firstLine="420"/>
        <w:rPr>
          <w:szCs w:val="21"/>
        </w:rPr>
      </w:pPr>
      <w:r w:rsidRPr="0095416D">
        <w:rPr>
          <w:rFonts w:hAnsi="宋体"/>
          <w:szCs w:val="21"/>
        </w:rPr>
        <w:t>由（</w:t>
      </w:r>
      <w:r w:rsidR="004D7C90">
        <w:rPr>
          <w:rFonts w:hint="eastAsia"/>
          <w:szCs w:val="21"/>
        </w:rPr>
        <w:t>5</w:t>
      </w:r>
      <w:r w:rsidRPr="0095416D">
        <w:rPr>
          <w:rFonts w:hAnsi="宋体"/>
          <w:szCs w:val="21"/>
        </w:rPr>
        <w:t>）式可得电流</w:t>
      </w:r>
      <w:r w:rsidR="00943DD7">
        <w:rPr>
          <w:rFonts w:hint="eastAsia"/>
          <w:szCs w:val="21"/>
        </w:rPr>
        <w:t>-</w:t>
      </w:r>
      <w:r w:rsidRPr="0095416D">
        <w:rPr>
          <w:rFonts w:hAnsi="宋体"/>
          <w:szCs w:val="21"/>
        </w:rPr>
        <w:t>电压变换器</w:t>
      </w:r>
      <w:r w:rsidR="00B56EC4">
        <w:rPr>
          <w:rFonts w:hAnsi="宋体" w:hint="eastAsia"/>
          <w:szCs w:val="21"/>
        </w:rPr>
        <w:t>的</w:t>
      </w:r>
      <w:r w:rsidRPr="0095416D">
        <w:rPr>
          <w:rFonts w:hAnsi="宋体"/>
          <w:szCs w:val="21"/>
        </w:rPr>
        <w:t>等效输入阻抗</w:t>
      </w:r>
    </w:p>
    <w:p w:rsidR="000F064C" w:rsidRPr="00640892" w:rsidRDefault="000F064C" w:rsidP="004D7C90">
      <w:pPr>
        <w:spacing w:line="360" w:lineRule="auto"/>
        <w:jc w:val="right"/>
        <w:rPr>
          <w:rFonts w:ascii="宋体" w:hAnsi="宋体"/>
          <w:szCs w:val="21"/>
        </w:rPr>
      </w:pPr>
      <w:r w:rsidRPr="00640892">
        <w:rPr>
          <w:rFonts w:ascii="宋体" w:hAnsi="宋体" w:hint="eastAsia"/>
          <w:szCs w:val="21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Z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r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s</m:t>
                </m:r>
              </m:sub>
            </m:sSub>
          </m:den>
        </m:f>
        <m:r>
          <m:rPr>
            <m:sty m:val="p"/>
          </m:rPr>
          <w:rPr>
            <w:rFonts w:ascii="Cambria Math"/>
            <w:szCs w:val="21"/>
          </w:rPr>
          <m:t>=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1"/>
                      </w:rPr>
                      <m:t>0</m:t>
                    </m:r>
                  </m:sub>
                </m:sSub>
              </m:e>
            </m:d>
          </m:den>
        </m:f>
        <m:r>
          <m:rPr>
            <m:sty m:val="p"/>
          </m:rPr>
          <w:rPr>
            <w:rFonts w:ascii="Cambria Math" w:hAnsi="Cambria Math"/>
            <w:szCs w:val="21"/>
          </w:rPr>
          <m:t>≈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0</m:t>
                </m:r>
              </m:sub>
            </m:sSub>
          </m:den>
        </m:f>
      </m:oMath>
      <w:r w:rsidRPr="00640892">
        <w:rPr>
          <w:rFonts w:ascii="宋体" w:hAnsi="宋体" w:hint="eastAsia"/>
          <w:szCs w:val="21"/>
          <w:vertAlign w:val="subscript"/>
        </w:rPr>
        <w:t xml:space="preserve">      </w:t>
      </w:r>
      <w:r w:rsidR="0095416D">
        <w:rPr>
          <w:rFonts w:ascii="宋体" w:hAnsi="宋体" w:hint="eastAsia"/>
          <w:szCs w:val="21"/>
          <w:vertAlign w:val="subscript"/>
        </w:rPr>
        <w:t xml:space="preserve">      </w:t>
      </w:r>
      <w:r w:rsidR="00EA5515">
        <w:rPr>
          <w:rFonts w:ascii="宋体" w:hAnsi="宋体" w:hint="eastAsia"/>
          <w:szCs w:val="21"/>
          <w:vertAlign w:val="subscript"/>
        </w:rPr>
        <w:t xml:space="preserve">          </w:t>
      </w:r>
      <w:r w:rsidRPr="00640892">
        <w:rPr>
          <w:rFonts w:ascii="宋体" w:hAnsi="宋体" w:hint="eastAsia"/>
          <w:szCs w:val="21"/>
          <w:vertAlign w:val="subscript"/>
        </w:rPr>
        <w:t xml:space="preserve">  </w:t>
      </w:r>
      <w:r w:rsidRPr="00640892"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</w:rPr>
        <w:t xml:space="preserve">  </w:t>
      </w:r>
      <w:r w:rsidRPr="00640892">
        <w:rPr>
          <w:rFonts w:ascii="宋体" w:hAnsi="宋体" w:hint="eastAsia"/>
          <w:szCs w:val="21"/>
        </w:rPr>
        <w:t xml:space="preserve"> </w:t>
      </w:r>
      <w:r w:rsidR="00A5551D">
        <w:rPr>
          <w:rFonts w:ascii="宋体" w:hAnsi="宋体" w:hint="eastAsia"/>
          <w:szCs w:val="21"/>
        </w:rPr>
        <w:t xml:space="preserve"> </w:t>
      </w:r>
      <w:r w:rsidR="004D7C90">
        <w:rPr>
          <w:rFonts w:ascii="宋体" w:hAnsi="宋体" w:hint="eastAsia"/>
          <w:szCs w:val="21"/>
        </w:rPr>
        <w:t>（6）</w:t>
      </w:r>
    </w:p>
    <w:p w:rsidR="000F064C" w:rsidRDefault="000F064C" w:rsidP="00B56EC4">
      <w:pPr>
        <w:spacing w:line="360" w:lineRule="auto"/>
        <w:ind w:firstLineChars="200" w:firstLine="420"/>
        <w:rPr>
          <w:rFonts w:hAnsi="宋体"/>
          <w:szCs w:val="21"/>
        </w:rPr>
      </w:pPr>
      <w:r w:rsidRPr="005C0F30">
        <w:rPr>
          <w:rFonts w:hAnsi="宋体"/>
          <w:szCs w:val="21"/>
        </w:rPr>
        <w:t>由</w:t>
      </w:r>
      <w:r w:rsidR="004D7C90">
        <w:rPr>
          <w:rFonts w:hint="eastAsia"/>
          <w:szCs w:val="21"/>
        </w:rPr>
        <w:t>（</w:t>
      </w:r>
      <w:r w:rsidR="004D7C90">
        <w:rPr>
          <w:rFonts w:hint="eastAsia"/>
          <w:szCs w:val="21"/>
        </w:rPr>
        <w:t>4</w:t>
      </w:r>
      <w:r w:rsidR="004D7C90">
        <w:rPr>
          <w:rFonts w:hint="eastAsia"/>
          <w:szCs w:val="21"/>
        </w:rPr>
        <w:t>）</w:t>
      </w:r>
      <w:r w:rsidRPr="005C0F30">
        <w:rPr>
          <w:rFonts w:hAnsi="宋体"/>
          <w:szCs w:val="21"/>
        </w:rPr>
        <w:t>式和</w:t>
      </w:r>
      <w:r w:rsidR="004D7C90">
        <w:rPr>
          <w:rFonts w:hint="eastAsia"/>
          <w:szCs w:val="21"/>
        </w:rPr>
        <w:t>（</w:t>
      </w:r>
      <w:r w:rsidR="004D7C90">
        <w:rPr>
          <w:rFonts w:hint="eastAsia"/>
          <w:szCs w:val="21"/>
        </w:rPr>
        <w:t>5</w:t>
      </w:r>
      <w:r w:rsidR="004D7C90">
        <w:rPr>
          <w:rFonts w:hint="eastAsia"/>
          <w:szCs w:val="21"/>
        </w:rPr>
        <w:t>）</w:t>
      </w:r>
      <w:r w:rsidRPr="005C0F30">
        <w:rPr>
          <w:rFonts w:hAnsi="宋体"/>
          <w:szCs w:val="21"/>
        </w:rPr>
        <w:t>式可得电流</w:t>
      </w:r>
      <w:r w:rsidR="00943DD7">
        <w:rPr>
          <w:rFonts w:hint="eastAsia"/>
          <w:szCs w:val="21"/>
        </w:rPr>
        <w:t>-</w:t>
      </w:r>
      <w:r w:rsidRPr="005C0F30">
        <w:rPr>
          <w:rFonts w:hAnsi="宋体"/>
          <w:szCs w:val="21"/>
        </w:rPr>
        <w:t>电压变换器</w:t>
      </w:r>
      <w:r w:rsidR="00B56EC4">
        <w:rPr>
          <w:rFonts w:hAnsi="宋体" w:hint="eastAsia"/>
          <w:szCs w:val="21"/>
        </w:rPr>
        <w:t>的</w:t>
      </w:r>
      <w:r w:rsidRPr="005C0F30">
        <w:rPr>
          <w:rFonts w:hAnsi="宋体"/>
          <w:szCs w:val="21"/>
        </w:rPr>
        <w:t>输</w:t>
      </w:r>
      <w:r w:rsidRPr="00B56EC4">
        <w:rPr>
          <w:rFonts w:hAnsi="宋体"/>
          <w:szCs w:val="21"/>
        </w:rPr>
        <w:t>入电流</w:t>
      </w:r>
      <w:r w:rsidRPr="00B56EC4">
        <w:rPr>
          <w:i/>
          <w:szCs w:val="21"/>
        </w:rPr>
        <w:t>I</w:t>
      </w:r>
      <w:r w:rsidRPr="00B56EC4">
        <w:rPr>
          <w:szCs w:val="21"/>
          <w:vertAlign w:val="subscript"/>
        </w:rPr>
        <w:t>s</w:t>
      </w:r>
      <w:r w:rsidR="00DC2BA5" w:rsidRPr="00B56EC4">
        <w:rPr>
          <w:rFonts w:hAnsi="宋体" w:hint="eastAsia"/>
          <w:szCs w:val="21"/>
        </w:rPr>
        <w:t>与</w:t>
      </w:r>
      <w:r w:rsidR="00DC2BA5" w:rsidRPr="00B56EC4">
        <w:rPr>
          <w:rFonts w:hAnsi="宋体"/>
          <w:szCs w:val="21"/>
        </w:rPr>
        <w:t>输出</w:t>
      </w:r>
      <w:r w:rsidRPr="00B56EC4">
        <w:rPr>
          <w:rFonts w:hAnsi="宋体"/>
          <w:szCs w:val="21"/>
        </w:rPr>
        <w:t>电压</w:t>
      </w:r>
      <w:proofErr w:type="spellStart"/>
      <w:r w:rsidRPr="00B56EC4">
        <w:rPr>
          <w:i/>
          <w:szCs w:val="21"/>
        </w:rPr>
        <w:t>U</w:t>
      </w:r>
      <w:r w:rsidR="005C0F30" w:rsidRPr="00B56EC4">
        <w:rPr>
          <w:rFonts w:hint="eastAsia"/>
          <w:szCs w:val="21"/>
          <w:vertAlign w:val="subscript"/>
        </w:rPr>
        <w:t>o</w:t>
      </w:r>
      <w:proofErr w:type="spellEnd"/>
      <w:r w:rsidRPr="00B56EC4">
        <w:rPr>
          <w:rFonts w:hAnsi="宋体"/>
          <w:szCs w:val="21"/>
        </w:rPr>
        <w:t>之间</w:t>
      </w:r>
      <w:r w:rsidR="00B56EC4" w:rsidRPr="00B56EC4">
        <w:rPr>
          <w:rFonts w:hAnsi="宋体" w:hint="eastAsia"/>
          <w:szCs w:val="21"/>
        </w:rPr>
        <w:t>满足关系</w:t>
      </w:r>
      <w:r w:rsidRPr="005C0F30">
        <w:rPr>
          <w:rFonts w:hAnsi="宋体"/>
          <w:szCs w:val="21"/>
        </w:rPr>
        <w:t>：</w:t>
      </w:r>
    </w:p>
    <w:p w:rsidR="000F064C" w:rsidRDefault="0076258E" w:rsidP="00A5551D">
      <w:pPr>
        <w:wordWrap w:val="0"/>
        <w:spacing w:line="360" w:lineRule="auto"/>
        <w:jc w:val="righ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1"/>
              </w:rPr>
              <m:t>s</m:t>
            </m:r>
          </m:sub>
        </m:sSub>
        <m:r>
          <m:rPr>
            <m:sty m:val="p"/>
          </m:rPr>
          <w:rPr>
            <w:rFonts w:ascii="Cambria Math"/>
            <w:szCs w:val="21"/>
          </w:rPr>
          <m:t>=</m:t>
        </m:r>
        <m:r>
          <m:rPr>
            <m:sty m:val="p"/>
          </m:rPr>
          <w:rPr>
            <w:rFonts w:ascii="Cambria Math"/>
            <w:szCs w:val="21"/>
          </w:rPr>
          <m:t>-</m:t>
        </m:r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Cs w:val="21"/>
          </w:rPr>
          <m:t>∙</m:t>
        </m:r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Cs w:val="21"/>
              </w:rPr>
              <m:t>1+</m:t>
            </m:r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Cs w:val="21"/>
          </w:rPr>
          <m:t>≈-</m:t>
        </m:r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</m:oMath>
      <w:r w:rsidR="00A5551D">
        <w:rPr>
          <w:rFonts w:ascii="宋体" w:hAnsi="宋体" w:hint="eastAsia"/>
          <w:szCs w:val="21"/>
        </w:rPr>
        <w:t xml:space="preserve">                 </w:t>
      </w:r>
      <w:r w:rsidR="004D7C90">
        <w:rPr>
          <w:rFonts w:ascii="宋体" w:hAnsi="宋体" w:hint="eastAsia"/>
          <w:szCs w:val="21"/>
        </w:rPr>
        <w:t xml:space="preserve"> </w:t>
      </w:r>
      <w:r w:rsidR="00A5551D">
        <w:rPr>
          <w:rFonts w:ascii="宋体" w:hAnsi="宋体" w:hint="eastAsia"/>
          <w:szCs w:val="21"/>
        </w:rPr>
        <w:t xml:space="preserve">          </w:t>
      </w:r>
      <w:r w:rsidR="004D7C90">
        <w:rPr>
          <w:rFonts w:ascii="宋体" w:hAnsi="宋体" w:hint="eastAsia"/>
          <w:szCs w:val="21"/>
        </w:rPr>
        <w:t>（7）</w:t>
      </w:r>
    </w:p>
    <w:p w:rsidR="004F5253" w:rsidRDefault="000F064C" w:rsidP="006409D7">
      <w:pPr>
        <w:spacing w:line="360" w:lineRule="auto"/>
        <w:rPr>
          <w:rFonts w:hAnsi="宋体"/>
          <w:szCs w:val="21"/>
        </w:rPr>
      </w:pPr>
      <w:r w:rsidRPr="00943DD7">
        <w:rPr>
          <w:rFonts w:hAnsi="宋体"/>
          <w:szCs w:val="21"/>
        </w:rPr>
        <w:t>由</w:t>
      </w:r>
      <w:r w:rsidR="004D7C90">
        <w:rPr>
          <w:rFonts w:hint="eastAsia"/>
          <w:szCs w:val="21"/>
        </w:rPr>
        <w:t>（</w:t>
      </w:r>
      <w:r w:rsidR="004D7C90">
        <w:rPr>
          <w:rFonts w:hint="eastAsia"/>
          <w:szCs w:val="21"/>
        </w:rPr>
        <w:t>7</w:t>
      </w:r>
      <w:r w:rsidR="004D7C90">
        <w:rPr>
          <w:rFonts w:hint="eastAsia"/>
          <w:szCs w:val="21"/>
        </w:rPr>
        <w:t>）</w:t>
      </w:r>
      <w:r w:rsidRPr="00943DD7">
        <w:rPr>
          <w:rFonts w:hAnsi="宋体"/>
          <w:szCs w:val="21"/>
        </w:rPr>
        <w:t>式</w:t>
      </w:r>
      <w:r w:rsidR="004F5253">
        <w:rPr>
          <w:rFonts w:hAnsi="宋体" w:hint="eastAsia"/>
          <w:szCs w:val="21"/>
        </w:rPr>
        <w:t>知</w:t>
      </w:r>
      <w:r w:rsidRPr="00943DD7">
        <w:rPr>
          <w:rFonts w:hAnsi="宋体"/>
          <w:szCs w:val="21"/>
        </w:rPr>
        <w:t>只要测得输出电压</w:t>
      </w:r>
      <w:proofErr w:type="spellStart"/>
      <w:r w:rsidRPr="00943DD7">
        <w:rPr>
          <w:i/>
          <w:szCs w:val="21"/>
        </w:rPr>
        <w:t>U</w:t>
      </w:r>
      <w:r w:rsidR="00943DD7">
        <w:rPr>
          <w:rFonts w:hint="eastAsia"/>
          <w:szCs w:val="21"/>
          <w:vertAlign w:val="subscript"/>
        </w:rPr>
        <w:t>o</w:t>
      </w:r>
      <w:proofErr w:type="spellEnd"/>
      <w:r w:rsidR="004F5253">
        <w:rPr>
          <w:rFonts w:hAnsi="宋体" w:hint="eastAsia"/>
          <w:szCs w:val="21"/>
        </w:rPr>
        <w:t>，利用</w:t>
      </w:r>
      <w:r w:rsidRPr="00943DD7">
        <w:rPr>
          <w:rFonts w:hAnsi="宋体"/>
          <w:szCs w:val="21"/>
        </w:rPr>
        <w:t>已知</w:t>
      </w:r>
      <w:proofErr w:type="spellStart"/>
      <w:r w:rsidRPr="00943DD7">
        <w:rPr>
          <w:i/>
          <w:szCs w:val="21"/>
        </w:rPr>
        <w:t>R</w:t>
      </w:r>
      <w:r w:rsidRPr="00943DD7">
        <w:rPr>
          <w:szCs w:val="21"/>
          <w:vertAlign w:val="subscript"/>
        </w:rPr>
        <w:t>f</w:t>
      </w:r>
      <w:proofErr w:type="spellEnd"/>
      <w:r w:rsidRPr="00943DD7">
        <w:rPr>
          <w:rFonts w:hAnsi="宋体"/>
          <w:szCs w:val="21"/>
        </w:rPr>
        <w:t>值即可求得</w:t>
      </w:r>
      <w:r w:rsidRPr="00943DD7">
        <w:rPr>
          <w:i/>
          <w:szCs w:val="21"/>
        </w:rPr>
        <w:t>I</w:t>
      </w:r>
      <w:r w:rsidR="00943DD7">
        <w:rPr>
          <w:rFonts w:hint="eastAsia"/>
          <w:szCs w:val="21"/>
          <w:vertAlign w:val="subscript"/>
        </w:rPr>
        <w:t>s</w:t>
      </w:r>
      <w:r w:rsidRPr="00943DD7">
        <w:rPr>
          <w:rFonts w:hAnsi="宋体"/>
          <w:szCs w:val="21"/>
        </w:rPr>
        <w:t>值。</w:t>
      </w:r>
    </w:p>
    <w:p w:rsidR="000F064C" w:rsidRPr="00943DD7" w:rsidRDefault="000F064C" w:rsidP="004F5253">
      <w:pPr>
        <w:spacing w:line="360" w:lineRule="auto"/>
        <w:ind w:firstLineChars="200" w:firstLine="420"/>
        <w:rPr>
          <w:szCs w:val="21"/>
        </w:rPr>
      </w:pPr>
      <w:r w:rsidRPr="00943DD7">
        <w:rPr>
          <w:rFonts w:hAnsi="宋体"/>
          <w:szCs w:val="21"/>
        </w:rPr>
        <w:t>以高输入阻抗集成运算放大器</w:t>
      </w:r>
      <w:r w:rsidRPr="00943DD7">
        <w:rPr>
          <w:szCs w:val="21"/>
        </w:rPr>
        <w:t>LF356</w:t>
      </w:r>
      <w:r w:rsidRPr="00943DD7">
        <w:rPr>
          <w:rFonts w:hAnsi="宋体"/>
          <w:szCs w:val="21"/>
        </w:rPr>
        <w:t>为例来讨论</w:t>
      </w:r>
      <w:proofErr w:type="spellStart"/>
      <w:r w:rsidRPr="00943DD7">
        <w:rPr>
          <w:i/>
          <w:szCs w:val="21"/>
        </w:rPr>
        <w:t>Z</w:t>
      </w:r>
      <w:r w:rsidRPr="00943DD7">
        <w:rPr>
          <w:szCs w:val="21"/>
          <w:vertAlign w:val="subscript"/>
        </w:rPr>
        <w:t>r</w:t>
      </w:r>
      <w:proofErr w:type="spellEnd"/>
      <w:r w:rsidRPr="00943DD7">
        <w:rPr>
          <w:rFonts w:hAnsi="宋体"/>
          <w:szCs w:val="21"/>
        </w:rPr>
        <w:t>和</w:t>
      </w:r>
      <w:r w:rsidRPr="00943DD7">
        <w:rPr>
          <w:i/>
          <w:szCs w:val="21"/>
        </w:rPr>
        <w:t>I</w:t>
      </w:r>
      <w:r w:rsidR="00943DD7">
        <w:rPr>
          <w:rFonts w:hint="eastAsia"/>
          <w:szCs w:val="21"/>
          <w:vertAlign w:val="subscript"/>
        </w:rPr>
        <w:t>s</w:t>
      </w:r>
      <w:r w:rsidRPr="00943DD7">
        <w:rPr>
          <w:rFonts w:hAnsi="宋体"/>
          <w:szCs w:val="21"/>
        </w:rPr>
        <w:t>值</w:t>
      </w:r>
      <w:r w:rsidR="00DC2BA5" w:rsidRPr="004D7C90">
        <w:rPr>
          <w:rFonts w:hAnsi="宋体" w:hint="eastAsia"/>
          <w:szCs w:val="21"/>
        </w:rPr>
        <w:t>的</w:t>
      </w:r>
      <w:r w:rsidRPr="00943DD7">
        <w:rPr>
          <w:rFonts w:hAnsi="宋体"/>
          <w:szCs w:val="21"/>
        </w:rPr>
        <w:t>大小。对</w:t>
      </w:r>
      <w:r w:rsidRPr="00943DD7">
        <w:rPr>
          <w:szCs w:val="21"/>
        </w:rPr>
        <w:t>LF356</w:t>
      </w:r>
      <w:r w:rsidRPr="00943DD7">
        <w:rPr>
          <w:rFonts w:hAnsi="宋体"/>
          <w:szCs w:val="21"/>
        </w:rPr>
        <w:t>运放的开环增益</w:t>
      </w:r>
      <w:r w:rsidR="00943DD7">
        <w:rPr>
          <w:rFonts w:hint="eastAsia"/>
          <w:i/>
          <w:szCs w:val="21"/>
        </w:rPr>
        <w:t>A</w:t>
      </w:r>
      <w:r w:rsidRPr="00943DD7">
        <w:rPr>
          <w:szCs w:val="21"/>
          <w:vertAlign w:val="subscript"/>
        </w:rPr>
        <w:t>0</w:t>
      </w:r>
      <w:r w:rsidRPr="00943DD7">
        <w:rPr>
          <w:szCs w:val="21"/>
        </w:rPr>
        <w:t>=2×10</w:t>
      </w:r>
      <w:r w:rsidRPr="00943DD7">
        <w:rPr>
          <w:szCs w:val="21"/>
          <w:vertAlign w:val="superscript"/>
        </w:rPr>
        <w:t>5</w:t>
      </w:r>
      <w:r w:rsidRPr="00943DD7">
        <w:rPr>
          <w:rFonts w:hAnsi="宋体"/>
          <w:szCs w:val="21"/>
        </w:rPr>
        <w:t>，输入阻抗</w:t>
      </w:r>
      <w:r w:rsidRPr="00943DD7">
        <w:rPr>
          <w:i/>
          <w:szCs w:val="21"/>
        </w:rPr>
        <w:t>r</w:t>
      </w:r>
      <w:r w:rsidRPr="00943DD7">
        <w:rPr>
          <w:szCs w:val="21"/>
          <w:vertAlign w:val="subscript"/>
        </w:rPr>
        <w:t>i</w:t>
      </w:r>
      <w:r w:rsidRPr="00943DD7">
        <w:rPr>
          <w:szCs w:val="21"/>
        </w:rPr>
        <w:t>≈10</w:t>
      </w:r>
      <w:r w:rsidRPr="00943DD7">
        <w:rPr>
          <w:szCs w:val="21"/>
          <w:vertAlign w:val="superscript"/>
        </w:rPr>
        <w:t>12</w:t>
      </w:r>
      <w:r w:rsidRPr="00943DD7">
        <w:rPr>
          <w:szCs w:val="21"/>
        </w:rPr>
        <w:t>Ω</w:t>
      </w:r>
      <w:r w:rsidRPr="00943DD7">
        <w:rPr>
          <w:rFonts w:hAnsi="宋体"/>
          <w:szCs w:val="21"/>
        </w:rPr>
        <w:t>。</w:t>
      </w:r>
      <w:r w:rsidRPr="00943DD7">
        <w:rPr>
          <w:szCs w:val="21"/>
        </w:rPr>
        <w:t>若取</w:t>
      </w:r>
      <w:proofErr w:type="spellStart"/>
      <w:r w:rsidRPr="00943DD7">
        <w:rPr>
          <w:i/>
          <w:szCs w:val="21"/>
        </w:rPr>
        <w:t>R</w:t>
      </w:r>
      <w:r w:rsidRPr="00943DD7">
        <w:rPr>
          <w:szCs w:val="21"/>
          <w:vertAlign w:val="subscript"/>
        </w:rPr>
        <w:t>f</w:t>
      </w:r>
      <w:proofErr w:type="spellEnd"/>
      <w:r w:rsidRPr="00943DD7">
        <w:rPr>
          <w:szCs w:val="21"/>
        </w:rPr>
        <w:t>为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943DD7">
          <w:rPr>
            <w:szCs w:val="21"/>
          </w:rPr>
          <w:t>1.00M</w:t>
        </w:r>
      </w:smartTag>
      <w:r w:rsidRPr="00943DD7">
        <w:rPr>
          <w:szCs w:val="21"/>
        </w:rPr>
        <w:t>Ω</w:t>
      </w:r>
      <w:r w:rsidRPr="00943DD7">
        <w:rPr>
          <w:szCs w:val="21"/>
        </w:rPr>
        <w:t>，则由</w:t>
      </w:r>
      <w:r w:rsidR="004D7C90">
        <w:rPr>
          <w:rFonts w:hint="eastAsia"/>
          <w:szCs w:val="21"/>
        </w:rPr>
        <w:t>（</w:t>
      </w:r>
      <w:r w:rsidR="004D7C90">
        <w:rPr>
          <w:rFonts w:hint="eastAsia"/>
          <w:szCs w:val="21"/>
        </w:rPr>
        <w:t>6</w:t>
      </w:r>
      <w:r w:rsidR="004D7C90">
        <w:rPr>
          <w:rFonts w:hint="eastAsia"/>
          <w:szCs w:val="21"/>
        </w:rPr>
        <w:t>）</w:t>
      </w:r>
      <w:r w:rsidRPr="00943DD7">
        <w:rPr>
          <w:szCs w:val="21"/>
        </w:rPr>
        <w:t>式</w:t>
      </w:r>
      <w:r w:rsidR="004F5253">
        <w:rPr>
          <w:rFonts w:hint="eastAsia"/>
          <w:szCs w:val="21"/>
        </w:rPr>
        <w:t>有</w:t>
      </w:r>
      <w:r w:rsidRPr="00943DD7">
        <w:rPr>
          <w:szCs w:val="21"/>
        </w:rPr>
        <w:t xml:space="preserve"> </w:t>
      </w:r>
      <w:proofErr w:type="spellStart"/>
      <w:r w:rsidRPr="00943DD7">
        <w:rPr>
          <w:i/>
          <w:szCs w:val="21"/>
        </w:rPr>
        <w:t>Z</w:t>
      </w:r>
      <w:r w:rsidRPr="00943DD7">
        <w:rPr>
          <w:szCs w:val="21"/>
          <w:vertAlign w:val="subscript"/>
        </w:rPr>
        <w:t>r</w:t>
      </w:r>
      <w:proofErr w:type="spellEnd"/>
      <w:r w:rsidRPr="00943DD7">
        <w:rPr>
          <w:szCs w:val="21"/>
        </w:rPr>
        <w:t>=5Ω</w:t>
      </w:r>
      <w:r w:rsidR="00943DD7" w:rsidRPr="00943DD7">
        <w:rPr>
          <w:szCs w:val="21"/>
        </w:rPr>
        <w:t>。</w:t>
      </w:r>
      <w:r w:rsidRPr="00943DD7">
        <w:rPr>
          <w:rFonts w:hAnsi="宋体"/>
          <w:szCs w:val="21"/>
        </w:rPr>
        <w:t>若选用四位半量程</w:t>
      </w:r>
      <w:r w:rsidRPr="00943DD7">
        <w:rPr>
          <w:szCs w:val="21"/>
        </w:rPr>
        <w:t>200mV</w:t>
      </w:r>
      <w:r w:rsidRPr="00943DD7">
        <w:rPr>
          <w:rFonts w:hAnsi="宋体"/>
          <w:szCs w:val="21"/>
        </w:rPr>
        <w:t>数字电压表</w:t>
      </w:r>
      <w:r w:rsidR="004F5253">
        <w:rPr>
          <w:rFonts w:hAnsi="宋体" w:hint="eastAsia"/>
          <w:szCs w:val="21"/>
        </w:rPr>
        <w:t>测量</w:t>
      </w:r>
      <w:proofErr w:type="spellStart"/>
      <w:r w:rsidR="004F5253" w:rsidRPr="00943DD7">
        <w:rPr>
          <w:i/>
          <w:szCs w:val="21"/>
        </w:rPr>
        <w:t>U</w:t>
      </w:r>
      <w:r w:rsidR="004F5253">
        <w:rPr>
          <w:rFonts w:hint="eastAsia"/>
          <w:szCs w:val="21"/>
          <w:vertAlign w:val="subscript"/>
        </w:rPr>
        <w:t>o</w:t>
      </w:r>
      <w:proofErr w:type="spellEnd"/>
      <w:r w:rsidRPr="00943DD7">
        <w:rPr>
          <w:rFonts w:hAnsi="宋体"/>
          <w:szCs w:val="21"/>
        </w:rPr>
        <w:t>，它</w:t>
      </w:r>
      <w:r w:rsidR="004D7C90">
        <w:rPr>
          <w:rFonts w:hAnsi="宋体" w:hint="eastAsia"/>
          <w:szCs w:val="21"/>
        </w:rPr>
        <w:t>的</w:t>
      </w:r>
      <w:r w:rsidRPr="00943DD7">
        <w:rPr>
          <w:rFonts w:hAnsi="宋体"/>
          <w:szCs w:val="21"/>
        </w:rPr>
        <w:t>最后一位变化为</w:t>
      </w:r>
      <w:r w:rsidRPr="00943DD7">
        <w:rPr>
          <w:szCs w:val="21"/>
        </w:rPr>
        <w:t>0.01mV</w:t>
      </w:r>
      <w:r w:rsidRPr="00943DD7">
        <w:rPr>
          <w:rFonts w:hAnsi="宋体"/>
          <w:szCs w:val="21"/>
        </w:rPr>
        <w:t>，那么用上述电流</w:t>
      </w:r>
      <w:r w:rsidRPr="00943DD7">
        <w:rPr>
          <w:szCs w:val="21"/>
        </w:rPr>
        <w:t>-</w:t>
      </w:r>
      <w:r w:rsidRPr="00943DD7">
        <w:rPr>
          <w:rFonts w:hAnsi="宋体"/>
          <w:szCs w:val="21"/>
        </w:rPr>
        <w:t>电压变换器能</w:t>
      </w:r>
      <w:r w:rsidR="004F5253">
        <w:rPr>
          <w:rFonts w:hAnsi="宋体" w:hint="eastAsia"/>
          <w:szCs w:val="21"/>
        </w:rPr>
        <w:t>测量</w:t>
      </w:r>
      <w:r w:rsidR="004D7C90">
        <w:rPr>
          <w:rFonts w:hAnsi="宋体" w:hint="eastAsia"/>
          <w:szCs w:val="21"/>
        </w:rPr>
        <w:t>的</w:t>
      </w:r>
      <w:r w:rsidRPr="00943DD7">
        <w:rPr>
          <w:rFonts w:hAnsi="宋体"/>
          <w:szCs w:val="21"/>
        </w:rPr>
        <w:t>最小电流值为：</w:t>
      </w:r>
    </w:p>
    <w:p w:rsidR="000F064C" w:rsidRPr="005E33FB" w:rsidRDefault="000F064C" w:rsidP="006409D7">
      <w:pPr>
        <w:spacing w:line="360" w:lineRule="auto"/>
        <w:jc w:val="center"/>
        <w:rPr>
          <w:szCs w:val="21"/>
        </w:rPr>
      </w:pPr>
      <w:r w:rsidRPr="005E33FB">
        <w:rPr>
          <w:rFonts w:hAnsi="宋体"/>
          <w:szCs w:val="21"/>
        </w:rPr>
        <w:t>（</w:t>
      </w:r>
      <w:r w:rsidRPr="005E33FB">
        <w:rPr>
          <w:i/>
          <w:szCs w:val="21"/>
        </w:rPr>
        <w:t>I</w:t>
      </w:r>
      <w:r w:rsidR="00F0193A">
        <w:rPr>
          <w:rFonts w:hint="eastAsia"/>
          <w:szCs w:val="21"/>
          <w:vertAlign w:val="subscript"/>
        </w:rPr>
        <w:t>s</w:t>
      </w:r>
      <w:r w:rsidRPr="005E33FB">
        <w:rPr>
          <w:rFonts w:hAnsi="宋体"/>
          <w:szCs w:val="21"/>
        </w:rPr>
        <w:t>）</w:t>
      </w:r>
      <w:r w:rsidRPr="005E33FB">
        <w:rPr>
          <w:szCs w:val="21"/>
          <w:vertAlign w:val="subscript"/>
        </w:rPr>
        <w:t>min</w:t>
      </w:r>
      <w:r w:rsidRPr="005E33FB">
        <w:rPr>
          <w:szCs w:val="21"/>
        </w:rPr>
        <w:t>=0.01×10</w:t>
      </w:r>
      <w:r w:rsidRPr="005E33FB">
        <w:rPr>
          <w:szCs w:val="21"/>
          <w:vertAlign w:val="superscript"/>
        </w:rPr>
        <w:t>-3</w:t>
      </w:r>
      <w:r w:rsidRPr="005E33FB">
        <w:rPr>
          <w:szCs w:val="21"/>
        </w:rPr>
        <w:t>V/(1×10</w:t>
      </w:r>
      <w:r w:rsidRPr="005E33FB">
        <w:rPr>
          <w:szCs w:val="21"/>
          <w:vertAlign w:val="superscript"/>
        </w:rPr>
        <w:t>6</w:t>
      </w:r>
      <w:r w:rsidRPr="005E33FB">
        <w:rPr>
          <w:szCs w:val="21"/>
        </w:rPr>
        <w:t>Ω)=1×10</w:t>
      </w:r>
      <w:smartTag w:uri="urn:schemas-microsoft-com:office:smarttags" w:element="chmetcnv">
        <w:smartTagPr>
          <w:attr w:name="UnitName" w:val="a"/>
          <w:attr w:name="SourceValue" w:val="11"/>
          <w:attr w:name="HasSpace" w:val="False"/>
          <w:attr w:name="Negative" w:val="True"/>
          <w:attr w:name="NumberType" w:val="1"/>
          <w:attr w:name="TCSC" w:val="0"/>
        </w:smartTagPr>
        <w:r w:rsidRPr="005E33FB">
          <w:rPr>
            <w:szCs w:val="21"/>
            <w:vertAlign w:val="superscript"/>
          </w:rPr>
          <w:t>-11</w:t>
        </w:r>
        <w:r w:rsidRPr="005E33FB">
          <w:rPr>
            <w:szCs w:val="21"/>
          </w:rPr>
          <w:t>A</w:t>
        </w:r>
      </w:smartTag>
    </w:p>
    <w:p w:rsidR="000F064C" w:rsidRPr="00692E04" w:rsidRDefault="000F064C" w:rsidP="006409D7">
      <w:pPr>
        <w:spacing w:line="360" w:lineRule="auto"/>
        <w:rPr>
          <w:rFonts w:ascii="宋体" w:hAnsi="宋体"/>
          <w:szCs w:val="21"/>
        </w:rPr>
      </w:pPr>
      <w:r w:rsidRPr="00640892">
        <w:rPr>
          <w:rFonts w:ascii="宋体" w:hAnsi="宋体" w:hint="eastAsia"/>
          <w:szCs w:val="21"/>
        </w:rPr>
        <w:t>由此说明，用集成运算放大器组成电流-电压变换器测量弱电流，具有输入阻抗小、灵敏度高的优点。</w:t>
      </w:r>
    </w:p>
    <w:p w:rsidR="000F064C" w:rsidRPr="00E33B88" w:rsidRDefault="00692E04" w:rsidP="006409D7">
      <w:pPr>
        <w:spacing w:line="360" w:lineRule="auto"/>
        <w:ind w:firstLineChars="200" w:firstLine="420"/>
        <w:rPr>
          <w:szCs w:val="21"/>
        </w:rPr>
      </w:pPr>
      <w:r w:rsidRPr="00E33B88">
        <w:rPr>
          <w:szCs w:val="21"/>
        </w:rPr>
        <w:t>3</w:t>
      </w:r>
      <w:r w:rsidR="00E33B88" w:rsidRPr="00E33B88">
        <w:rPr>
          <w:szCs w:val="21"/>
        </w:rPr>
        <w:t>.</w:t>
      </w:r>
      <w:r w:rsidR="00E33B88">
        <w:rPr>
          <w:rFonts w:hint="eastAsia"/>
          <w:szCs w:val="21"/>
        </w:rPr>
        <w:t xml:space="preserve"> </w:t>
      </w:r>
      <w:r w:rsidR="001E243E">
        <w:rPr>
          <w:color w:val="000000"/>
          <w:szCs w:val="21"/>
        </w:rPr>
        <w:t>PN</w:t>
      </w:r>
      <w:r w:rsidR="00416E12" w:rsidRPr="00360FFC">
        <w:rPr>
          <w:rFonts w:hAnsi="宋体"/>
          <w:color w:val="000000"/>
          <w:szCs w:val="21"/>
        </w:rPr>
        <w:t>结温度传感器的测温原理</w:t>
      </w:r>
    </w:p>
    <w:p w:rsidR="000F064C" w:rsidRDefault="004C41BB" w:rsidP="004C41BB">
      <w:pPr>
        <w:spacing w:line="360" w:lineRule="auto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将（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）式代入（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）式可</w:t>
      </w:r>
      <w:r w:rsidR="00461CC0">
        <w:rPr>
          <w:rFonts w:hint="eastAsia"/>
          <w:color w:val="000000"/>
          <w:szCs w:val="21"/>
        </w:rPr>
        <w:t>求</w:t>
      </w:r>
      <w:r>
        <w:rPr>
          <w:rFonts w:hint="eastAsia"/>
          <w:color w:val="000000"/>
          <w:szCs w:val="21"/>
        </w:rPr>
        <w:t>得</w:t>
      </w:r>
      <w:r w:rsidR="005A6436">
        <w:rPr>
          <w:rFonts w:hint="eastAsia"/>
          <w:color w:val="000000"/>
          <w:szCs w:val="21"/>
        </w:rPr>
        <w:t>常温</w:t>
      </w:r>
      <w:r w:rsidR="00416E12">
        <w:rPr>
          <w:rFonts w:hint="eastAsia"/>
          <w:color w:val="000000"/>
          <w:szCs w:val="21"/>
          <w:lang w:val="en-GB"/>
        </w:rPr>
        <w:t>下</w:t>
      </w:r>
      <w:r w:rsidR="001E243E">
        <w:rPr>
          <w:szCs w:val="21"/>
        </w:rPr>
        <w:t>PN</w:t>
      </w:r>
      <w:r w:rsidRPr="00E33B88">
        <w:rPr>
          <w:rFonts w:hAnsi="宋体"/>
          <w:szCs w:val="21"/>
        </w:rPr>
        <w:t>结</w:t>
      </w:r>
      <w:r w:rsidR="00BE0F49">
        <w:rPr>
          <w:rFonts w:hAnsi="宋体" w:hint="eastAsia"/>
          <w:szCs w:val="21"/>
        </w:rPr>
        <w:t>的</w:t>
      </w:r>
      <w:r>
        <w:rPr>
          <w:rFonts w:hAnsi="宋体" w:hint="eastAsia"/>
          <w:szCs w:val="21"/>
        </w:rPr>
        <w:t>正向</w:t>
      </w:r>
      <w:r w:rsidRPr="00E33B88">
        <w:rPr>
          <w:rFonts w:hAnsi="宋体"/>
          <w:szCs w:val="21"/>
        </w:rPr>
        <w:t>电压</w:t>
      </w:r>
      <w:r>
        <w:rPr>
          <w:rFonts w:hint="eastAsia"/>
          <w:color w:val="000000"/>
          <w:szCs w:val="21"/>
        </w:rPr>
        <w:t>：</w:t>
      </w:r>
    </w:p>
    <w:p w:rsidR="004C41BB" w:rsidRPr="00956373" w:rsidRDefault="0076258E" w:rsidP="00956373">
      <w:pPr>
        <w:wordWrap w:val="0"/>
        <w:spacing w:line="360" w:lineRule="auto"/>
        <w:jc w:val="right"/>
        <w:rPr>
          <w:color w:val="000000"/>
          <w:szCs w:val="21"/>
        </w:rPr>
      </w:pP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T</m:t>
            </m:r>
          </m:e>
        </m:d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kT</m:t>
            </m:r>
          </m:num>
          <m:den>
            <m:r>
              <w:rPr>
                <w:rFonts w:ascii="Cambria Math" w:hAnsi="Cambria Math"/>
                <w:szCs w:val="21"/>
              </w:rPr>
              <m:t>e</m:t>
            </m:r>
          </m:den>
        </m:f>
        <m:r>
          <w:rPr>
            <w:rFonts w:ascii="Cambria Math" w:hAnsi="Cambria Math"/>
            <w:szCs w:val="21"/>
          </w:rPr>
          <m:t>ln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I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kT</m:t>
            </m:r>
          </m:num>
          <m:den>
            <m:r>
              <w:rPr>
                <w:rFonts w:ascii="Cambria Math" w:hAnsi="Cambria Math"/>
                <w:szCs w:val="21"/>
              </w:rPr>
              <m:t>e</m:t>
            </m:r>
          </m:den>
        </m:f>
        <m:r>
          <w:rPr>
            <w:rFonts w:ascii="Cambria Math" w:hAnsi="Cambria Math"/>
            <w:szCs w:val="21"/>
          </w:rPr>
          <m:t>ln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/>
                <w:szCs w:val="21"/>
              </w:rPr>
              <m:t>T</m:t>
            </m:r>
          </m:e>
          <m:sup>
            <m:r>
              <w:rPr>
                <w:rFonts w:ascii="Cambria Math" w:hAnsi="Cambria Math"/>
                <w:szCs w:val="21"/>
              </w:rPr>
              <m:t>γ</m:t>
            </m:r>
          </m:sup>
        </m:sSup>
      </m:oMath>
      <w:r w:rsidR="00956373">
        <w:rPr>
          <w:rFonts w:ascii="宋体" w:hAnsi="宋体" w:hint="eastAsia"/>
          <w:szCs w:val="21"/>
        </w:rPr>
        <w:t xml:space="preserve">                    （8）</w:t>
      </w:r>
    </w:p>
    <w:p w:rsidR="000F064C" w:rsidRDefault="001E243E" w:rsidP="006409D7">
      <w:pPr>
        <w:spacing w:line="360" w:lineRule="auto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PN</w:t>
      </w:r>
      <w:r w:rsidR="00C73E09" w:rsidRPr="00E23C4A">
        <w:rPr>
          <w:rFonts w:hAnsi="宋体"/>
          <w:color w:val="000000"/>
          <w:szCs w:val="21"/>
        </w:rPr>
        <w:t>结在小恒定电流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</m:oMath>
      <w:r w:rsidR="00461CC0" w:rsidRPr="00E23C4A">
        <w:rPr>
          <w:rFonts w:hAnsi="宋体"/>
          <w:color w:val="000000"/>
          <w:szCs w:val="21"/>
        </w:rPr>
        <w:t>的</w:t>
      </w:r>
      <w:r w:rsidR="00C73E09" w:rsidRPr="00E23C4A">
        <w:rPr>
          <w:rFonts w:hAnsi="宋体"/>
          <w:color w:val="000000"/>
          <w:szCs w:val="21"/>
        </w:rPr>
        <w:t>驱动</w:t>
      </w:r>
      <w:r w:rsidR="00461CC0">
        <w:rPr>
          <w:rFonts w:hAnsi="宋体" w:hint="eastAsia"/>
          <w:color w:val="000000"/>
          <w:szCs w:val="21"/>
        </w:rPr>
        <w:t>时</w:t>
      </w:r>
      <w:r w:rsidR="00C73E09" w:rsidRPr="00E23C4A">
        <w:rPr>
          <w:rFonts w:hAnsi="宋体"/>
          <w:color w:val="000000"/>
          <w:szCs w:val="21"/>
        </w:rPr>
        <w:t>，</w:t>
      </w:r>
      <w:r w:rsidR="00956373">
        <w:rPr>
          <w:rFonts w:hAnsi="宋体" w:hint="eastAsia"/>
          <w:color w:val="000000"/>
          <w:szCs w:val="21"/>
        </w:rPr>
        <w:t>略去（</w:t>
      </w:r>
      <w:r w:rsidR="00956373">
        <w:rPr>
          <w:rFonts w:hAnsi="宋体" w:hint="eastAsia"/>
          <w:color w:val="000000"/>
          <w:szCs w:val="21"/>
        </w:rPr>
        <w:t>8</w:t>
      </w:r>
      <w:r w:rsidR="00956373">
        <w:rPr>
          <w:rFonts w:hAnsi="宋体" w:hint="eastAsia"/>
          <w:color w:val="000000"/>
          <w:szCs w:val="21"/>
        </w:rPr>
        <w:t>）式中的</w:t>
      </w:r>
      <w:r w:rsidR="00956373" w:rsidRPr="00D650C1">
        <w:rPr>
          <w:rFonts w:hAnsi="宋体"/>
          <w:color w:val="000000"/>
          <w:szCs w:val="21"/>
        </w:rPr>
        <w:t>非线性项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nl</m:t>
            </m:r>
          </m:sub>
        </m:sSub>
        <m:r>
          <m:rPr>
            <m:sty m:val="p"/>
          </m:rPr>
          <w:rPr>
            <w:rFonts w:ascii="Cambria Math" w:hAnsi="Cambria Math"/>
            <w:szCs w:val="21"/>
          </w:rPr>
          <m:t>=-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kT</m:t>
            </m:r>
          </m:num>
          <m:den>
            <m:r>
              <w:rPr>
                <w:rFonts w:ascii="Cambria Math" w:hAnsi="Cambria Math"/>
                <w:szCs w:val="21"/>
              </w:rPr>
              <m:t>e</m:t>
            </m:r>
          </m:den>
        </m:f>
        <m:r>
          <w:rPr>
            <w:rFonts w:ascii="Cambria Math" w:hAnsi="Cambria Math"/>
            <w:szCs w:val="21"/>
          </w:rPr>
          <m:t>ln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/>
                <w:szCs w:val="21"/>
              </w:rPr>
              <m:t>T</m:t>
            </m:r>
          </m:e>
          <m:sup>
            <m:r>
              <w:rPr>
                <w:rFonts w:ascii="Cambria Math" w:hAnsi="Cambria Math"/>
                <w:szCs w:val="21"/>
              </w:rPr>
              <m:t>γ</m:t>
            </m:r>
          </m:sup>
        </m:sSup>
      </m:oMath>
      <w:r w:rsidR="00956373">
        <w:rPr>
          <w:rFonts w:hAnsi="宋体" w:hint="eastAsia"/>
          <w:color w:val="000000"/>
          <w:szCs w:val="21"/>
        </w:rPr>
        <w:t>，有：</w:t>
      </w:r>
    </w:p>
    <w:p w:rsidR="00EB58B4" w:rsidRPr="002D772E" w:rsidRDefault="0076258E" w:rsidP="006409D7">
      <w:pPr>
        <w:spacing w:line="360" w:lineRule="auto"/>
        <w:jc w:val="right"/>
        <w:rPr>
          <w:rFonts w:ascii="宋体" w:hAnsi="宋体"/>
          <w:color w:val="000000"/>
          <w:szCs w:val="21"/>
        </w:rPr>
      </w:pP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t</m:t>
            </m:r>
          </m:e>
        </m:d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szCs w:val="21"/>
                  </w:rPr>
                  <m:t>273.2+t</m:t>
                </m:r>
              </m:e>
            </m:d>
            <m:r>
              <w:rPr>
                <w:rFonts w:ascii="Cambria Math" w:hAnsi="Cambria Math"/>
                <w:szCs w:val="21"/>
              </w:rPr>
              <m:t>k</m:t>
            </m:r>
          </m:num>
          <m:den>
            <m:r>
              <w:rPr>
                <w:rFonts w:ascii="Cambria Math" w:hAnsi="Cambria Math"/>
                <w:szCs w:val="21"/>
              </w:rPr>
              <m:t>e</m:t>
            </m:r>
          </m:den>
        </m:f>
        <m:r>
          <w:rPr>
            <w:rFonts w:ascii="Cambria Math" w:hAnsi="Cambria Math"/>
            <w:szCs w:val="21"/>
          </w:rPr>
          <m:t>ln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I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</m:oMath>
      <w:r w:rsidR="00EB58B4" w:rsidRPr="002D772E">
        <w:rPr>
          <w:rFonts w:ascii="宋体" w:hAnsi="宋体" w:hint="eastAsia"/>
          <w:color w:val="000000"/>
          <w:szCs w:val="21"/>
        </w:rPr>
        <w:t xml:space="preserve">     </w:t>
      </w:r>
      <w:r w:rsidR="00EB58B4">
        <w:rPr>
          <w:rFonts w:ascii="宋体" w:hAnsi="宋体" w:hint="eastAsia"/>
          <w:color w:val="000000"/>
          <w:szCs w:val="21"/>
        </w:rPr>
        <w:t xml:space="preserve">     </w:t>
      </w:r>
      <w:r w:rsidR="00956373">
        <w:rPr>
          <w:rFonts w:ascii="宋体" w:hAnsi="宋体" w:hint="eastAsia"/>
          <w:color w:val="000000"/>
          <w:szCs w:val="21"/>
        </w:rPr>
        <w:t xml:space="preserve"> </w:t>
      </w:r>
      <w:r w:rsidR="00EB58B4">
        <w:rPr>
          <w:rFonts w:ascii="宋体" w:hAnsi="宋体" w:hint="eastAsia"/>
          <w:color w:val="000000"/>
          <w:szCs w:val="21"/>
        </w:rPr>
        <w:t xml:space="preserve">      </w:t>
      </w:r>
      <w:r w:rsidR="00EB58B4" w:rsidRPr="002D772E">
        <w:rPr>
          <w:rFonts w:ascii="宋体" w:hAnsi="宋体" w:hint="eastAsia"/>
          <w:color w:val="000000"/>
          <w:szCs w:val="21"/>
        </w:rPr>
        <w:t xml:space="preserve">   </w:t>
      </w:r>
      <w:r w:rsidR="00EB58B4">
        <w:rPr>
          <w:rFonts w:ascii="宋体" w:hAnsi="宋体" w:hint="eastAsia"/>
          <w:color w:val="000000"/>
          <w:szCs w:val="21"/>
        </w:rPr>
        <w:t xml:space="preserve">  </w:t>
      </w:r>
      <w:r w:rsidR="00EB58B4" w:rsidRPr="002D772E">
        <w:rPr>
          <w:rFonts w:ascii="宋体" w:hAnsi="宋体" w:hint="eastAsia"/>
          <w:color w:val="000000"/>
          <w:szCs w:val="21"/>
        </w:rPr>
        <w:t>（</w:t>
      </w:r>
      <w:r w:rsidR="00EB58B4">
        <w:rPr>
          <w:rFonts w:ascii="宋体" w:hAnsi="宋体" w:hint="eastAsia"/>
          <w:color w:val="000000"/>
          <w:szCs w:val="21"/>
        </w:rPr>
        <w:t>9</w:t>
      </w:r>
      <w:r w:rsidR="00EB58B4" w:rsidRPr="002D772E">
        <w:rPr>
          <w:rFonts w:ascii="宋体" w:hAnsi="宋体" w:hint="eastAsia"/>
          <w:color w:val="000000"/>
          <w:szCs w:val="21"/>
        </w:rPr>
        <w:t>）</w:t>
      </w:r>
      <w:r w:rsidR="00EB58B4">
        <w:rPr>
          <w:rFonts w:ascii="宋体" w:hAnsi="宋体" w:hint="eastAsia"/>
          <w:color w:val="000000"/>
          <w:szCs w:val="21"/>
        </w:rPr>
        <w:t xml:space="preserve">  </w:t>
      </w:r>
    </w:p>
    <w:p w:rsidR="00EB58B4" w:rsidRPr="00EB58B4" w:rsidRDefault="00956373" w:rsidP="006409D7">
      <w:pPr>
        <w:spacing w:line="360" w:lineRule="auto"/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式中，</w:t>
      </w:r>
      <w:r w:rsidRPr="00461CC0">
        <w:rPr>
          <w:rFonts w:hAnsi="宋体" w:hint="eastAsia"/>
          <w:i/>
          <w:color w:val="000000"/>
          <w:szCs w:val="21"/>
        </w:rPr>
        <w:t>t</w:t>
      </w:r>
      <w:r>
        <w:rPr>
          <w:rFonts w:hAnsi="宋体" w:hint="eastAsia"/>
          <w:color w:val="000000"/>
          <w:szCs w:val="21"/>
        </w:rPr>
        <w:t>为摄氏温度。若</w:t>
      </w:r>
      <w:r w:rsidR="00EB58B4" w:rsidRPr="00EB58B4">
        <w:rPr>
          <w:rFonts w:hAnsi="宋体"/>
          <w:color w:val="000000"/>
          <w:szCs w:val="21"/>
        </w:rPr>
        <w:t>选</w:t>
      </w:r>
      <w:r>
        <w:rPr>
          <w:rFonts w:hAnsi="宋体" w:hint="eastAsia"/>
          <w:color w:val="000000"/>
          <w:szCs w:val="21"/>
        </w:rPr>
        <w:t>取</w:t>
      </w:r>
      <w:r w:rsidR="00EB58B4" w:rsidRPr="00EB58B4">
        <w:rPr>
          <w:rFonts w:hAnsi="宋体"/>
          <w:color w:val="000000"/>
          <w:szCs w:val="21"/>
        </w:rPr>
        <w:t>温度</w:t>
      </w:r>
      <w:proofErr w:type="spellStart"/>
      <w:r w:rsidR="00EB58B4" w:rsidRPr="00BD51AC">
        <w:rPr>
          <w:i/>
          <w:color w:val="000000"/>
          <w:szCs w:val="21"/>
        </w:rPr>
        <w:t>t</w:t>
      </w:r>
      <w:r w:rsidR="00BD51AC" w:rsidRPr="00461CC0">
        <w:rPr>
          <w:rFonts w:hint="eastAsia"/>
          <w:i/>
          <w:color w:val="000000"/>
          <w:szCs w:val="21"/>
          <w:vertAlign w:val="subscript"/>
        </w:rPr>
        <w:t>R</w:t>
      </w:r>
      <w:proofErr w:type="spellEnd"/>
      <w:r w:rsidR="00EB58B4" w:rsidRPr="00EB58B4">
        <w:rPr>
          <w:rFonts w:hAnsi="宋体"/>
          <w:color w:val="000000"/>
          <w:szCs w:val="21"/>
        </w:rPr>
        <w:t>℃为参考点，</w:t>
      </w:r>
      <w:r w:rsidR="00EB58B4">
        <w:rPr>
          <w:rFonts w:hAnsi="宋体" w:hint="eastAsia"/>
          <w:color w:val="000000"/>
          <w:szCs w:val="21"/>
        </w:rPr>
        <w:t>则</w:t>
      </w:r>
    </w:p>
    <w:p w:rsidR="00EB58B4" w:rsidRPr="002D772E" w:rsidRDefault="003C4A92" w:rsidP="006409D7">
      <w:pPr>
        <w:spacing w:line="360" w:lineRule="auto"/>
        <w:jc w:val="right"/>
        <w:rPr>
          <w:rFonts w:ascii="宋体" w:hAnsi="宋体"/>
          <w:color w:val="000000"/>
          <w:szCs w:val="21"/>
        </w:rPr>
      </w:pPr>
      <m:oMath>
        <m:r>
          <w:rPr>
            <w:rFonts w:ascii="Cambria Math" w:hAnsi="Cambria Math"/>
            <w:szCs w:val="21"/>
          </w:rPr>
          <w:lastRenderedPageBreak/>
          <m:t>∆U=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t</m:t>
            </m:r>
          </m:e>
        </m:d>
        <m:r>
          <w:rPr>
            <w:rFonts w:ascii="Cambria Math" w:hAnsi="Cambria Math"/>
            <w:szCs w:val="21"/>
          </w:rPr>
          <m:t>-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/>
                <w:szCs w:val="21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Cs w:val="21"/>
          </w:rPr>
          <m:t>=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k</m:t>
                </m:r>
              </m:num>
              <m:den>
                <m:r>
                  <w:rPr>
                    <w:rFonts w:ascii="Cambria Math" w:hAnsi="Cambria Math"/>
                    <w:szCs w:val="21"/>
                  </w:rPr>
                  <m:t>e</m:t>
                </m:r>
              </m:den>
            </m:f>
            <m:r>
              <w:rPr>
                <w:rFonts w:ascii="Cambria Math" w:hAnsi="Cambria Math"/>
                <w:szCs w:val="21"/>
              </w:rPr>
              <m:t>ln</m:t>
            </m:r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C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/>
                        <w:szCs w:val="21"/>
                      </w:rPr>
                      <m:t>F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t-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R</m:t>
                </m:r>
              </m:sub>
            </m:sSub>
          </m:e>
        </m:d>
      </m:oMath>
      <w:r>
        <w:rPr>
          <w:rFonts w:ascii="宋体" w:hAnsi="宋体" w:hint="eastAsia"/>
          <w:szCs w:val="21"/>
        </w:rPr>
        <w:t xml:space="preserve">                </w:t>
      </w:r>
      <w:r w:rsidRPr="002D772E">
        <w:rPr>
          <w:rFonts w:ascii="宋体" w:hAnsi="宋体" w:hint="eastAsia"/>
          <w:color w:val="000000"/>
          <w:szCs w:val="21"/>
        </w:rPr>
        <w:t>（</w:t>
      </w:r>
      <w:r>
        <w:rPr>
          <w:rFonts w:ascii="宋体" w:hAnsi="宋体" w:hint="eastAsia"/>
          <w:color w:val="000000"/>
          <w:szCs w:val="21"/>
        </w:rPr>
        <w:t>10</w:t>
      </w:r>
      <w:r w:rsidRPr="002D772E"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 xml:space="preserve">  </w:t>
      </w:r>
    </w:p>
    <w:p w:rsidR="000F064C" w:rsidRDefault="00AF333D" w:rsidP="00AF333D">
      <w:pPr>
        <w:spacing w:line="360" w:lineRule="auto"/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若</w:t>
      </w:r>
      <w:r w:rsidR="000F064C" w:rsidRPr="003C4A92">
        <w:rPr>
          <w:rFonts w:hAnsi="宋体"/>
          <w:color w:val="000000"/>
          <w:szCs w:val="21"/>
        </w:rPr>
        <w:t>定义</w:t>
      </w:r>
      <m:oMath>
        <m:r>
          <w:rPr>
            <w:rFonts w:ascii="Cambria Math" w:hAnsi="Cambria Math"/>
            <w:color w:val="000000"/>
            <w:szCs w:val="21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Cs w:val="21"/>
          </w:rPr>
          <m:t>=-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k</m:t>
            </m:r>
          </m:num>
          <m:den>
            <m:r>
              <w:rPr>
                <w:rFonts w:ascii="Cambria Math" w:hAnsi="Cambria Math"/>
                <w:szCs w:val="21"/>
              </w:rPr>
              <m:t>e</m:t>
            </m:r>
          </m:den>
        </m:f>
        <m:r>
          <w:rPr>
            <w:rFonts w:ascii="Cambria Math" w:hAnsi="Cambria Math"/>
            <w:szCs w:val="21"/>
          </w:rPr>
          <m:t>ln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I</m:t>
                </m:r>
              </m:e>
              <m:sub>
                <m:r>
                  <w:rPr>
                    <w:rFonts w:ascii="Cambria Math"/>
                    <w:szCs w:val="21"/>
                  </w:rPr>
                  <m:t>F</m:t>
                </m:r>
              </m:sub>
            </m:sSub>
          </m:den>
        </m:f>
      </m:oMath>
      <w:r w:rsidR="000F064C" w:rsidRPr="003C4A92">
        <w:rPr>
          <w:rFonts w:hAnsi="宋体"/>
          <w:color w:val="000000"/>
          <w:szCs w:val="21"/>
        </w:rPr>
        <w:t>为</w:t>
      </w:r>
      <w:r w:rsidR="001E243E">
        <w:rPr>
          <w:color w:val="000000"/>
          <w:szCs w:val="21"/>
        </w:rPr>
        <w:t>PN</w:t>
      </w:r>
      <w:r w:rsidR="000F064C" w:rsidRPr="003C4A92">
        <w:rPr>
          <w:rFonts w:hAnsi="宋体"/>
          <w:color w:val="000000"/>
          <w:szCs w:val="21"/>
        </w:rPr>
        <w:t>结温度传感器灵敏度，则有</w:t>
      </w:r>
    </w:p>
    <w:p w:rsidR="000F064C" w:rsidRPr="003C4A92" w:rsidRDefault="003C4A92" w:rsidP="006409D7">
      <w:pPr>
        <w:spacing w:line="360" w:lineRule="auto"/>
        <w:ind w:firstLineChars="200" w:firstLine="420"/>
        <w:jc w:val="right"/>
        <w:rPr>
          <w:color w:val="000000"/>
          <w:szCs w:val="21"/>
        </w:rPr>
      </w:pPr>
      <m:oMath>
        <m:r>
          <w:rPr>
            <w:rFonts w:ascii="Cambria Math" w:hAnsi="Cambria Math"/>
            <w:szCs w:val="21"/>
          </w:rPr>
          <m:t>t=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t</m:t>
            </m:r>
          </m:e>
          <m:sub>
            <m:r>
              <w:rPr>
                <w:rFonts w:ascii="Cambria Math" w:hAnsi="Cambria Math"/>
                <w:szCs w:val="21"/>
              </w:rPr>
              <m:t>R</m:t>
            </m:r>
          </m:sub>
        </m:sSub>
        <m:r>
          <w:rPr>
            <w:rFonts w:ascii="Cambria Math" w:hAnsi="Cambria Math"/>
            <w:szCs w:val="21"/>
          </w:rPr>
          <m:t>+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∆U</m:t>
            </m:r>
          </m:num>
          <m:den>
            <m:r>
              <w:rPr>
                <w:rFonts w:ascii="Cambria Math" w:hAnsi="Cambria Math"/>
                <w:szCs w:val="21"/>
              </w:rPr>
              <m:t>S</m:t>
            </m:r>
          </m:den>
        </m:f>
      </m:oMath>
      <w:r w:rsidR="000F064C" w:rsidRPr="003C4A92">
        <w:rPr>
          <w:color w:val="000000"/>
          <w:szCs w:val="21"/>
        </w:rPr>
        <w:t xml:space="preserve">                               </w:t>
      </w:r>
      <w:r w:rsidR="000F064C" w:rsidRPr="003C4A92">
        <w:rPr>
          <w:rFonts w:hAnsi="宋体"/>
          <w:color w:val="000000"/>
          <w:szCs w:val="21"/>
        </w:rPr>
        <w:t>（</w:t>
      </w:r>
      <w:r w:rsidR="00CB1E11" w:rsidRPr="003C4A92">
        <w:rPr>
          <w:color w:val="000000"/>
          <w:szCs w:val="21"/>
        </w:rPr>
        <w:t>11</w:t>
      </w:r>
      <w:r w:rsidR="000F064C" w:rsidRPr="003C4A92">
        <w:rPr>
          <w:rFonts w:hAnsi="宋体"/>
          <w:color w:val="000000"/>
          <w:szCs w:val="21"/>
        </w:rPr>
        <w:t>）</w:t>
      </w:r>
      <w:r>
        <w:rPr>
          <w:rFonts w:hAnsi="宋体" w:hint="eastAsia"/>
          <w:color w:val="000000"/>
          <w:szCs w:val="21"/>
        </w:rPr>
        <w:t xml:space="preserve">  </w:t>
      </w:r>
    </w:p>
    <w:p w:rsidR="000F064C" w:rsidRPr="00360FFC" w:rsidRDefault="000F064C" w:rsidP="006409D7">
      <w:pPr>
        <w:spacing w:line="360" w:lineRule="auto"/>
        <w:rPr>
          <w:color w:val="000000"/>
          <w:szCs w:val="21"/>
        </w:rPr>
      </w:pPr>
      <w:r w:rsidRPr="00360FFC">
        <w:rPr>
          <w:rFonts w:hAnsi="宋体"/>
          <w:color w:val="000000"/>
          <w:szCs w:val="21"/>
        </w:rPr>
        <w:t>这就是</w:t>
      </w:r>
      <w:r w:rsidR="001E243E">
        <w:rPr>
          <w:color w:val="000000"/>
          <w:szCs w:val="21"/>
        </w:rPr>
        <w:t>PN</w:t>
      </w:r>
      <w:r w:rsidRPr="00360FFC">
        <w:rPr>
          <w:rFonts w:hAnsi="宋体"/>
          <w:color w:val="000000"/>
          <w:szCs w:val="21"/>
        </w:rPr>
        <w:t>结温度传感器在摄氏温标下的测温原理公式</w:t>
      </w:r>
      <w:r w:rsidR="006409D7">
        <w:rPr>
          <w:rFonts w:hAnsi="宋体" w:hint="eastAsia"/>
          <w:color w:val="000000"/>
          <w:szCs w:val="21"/>
        </w:rPr>
        <w:t>。</w:t>
      </w:r>
    </w:p>
    <w:p w:rsidR="000F064C" w:rsidRPr="00D650C1" w:rsidRDefault="000F064C" w:rsidP="006409D7">
      <w:pPr>
        <w:spacing w:line="360" w:lineRule="auto"/>
        <w:ind w:firstLineChars="250" w:firstLine="525"/>
        <w:rPr>
          <w:color w:val="000000"/>
          <w:szCs w:val="21"/>
        </w:rPr>
      </w:pPr>
      <w:r w:rsidRPr="00360FFC">
        <w:rPr>
          <w:rFonts w:hAnsi="宋体"/>
          <w:color w:val="000000"/>
          <w:szCs w:val="21"/>
        </w:rPr>
        <w:t>上述结论仅适用于杂质全部电离、本征激发可以忽略的温度区间（对于通常的硅二极管来说，温度范围约：</w:t>
      </w:r>
      <w:r w:rsidRPr="00360FFC">
        <w:rPr>
          <w:color w:val="000000"/>
          <w:szCs w:val="21"/>
        </w:rPr>
        <w:t>-50</w:t>
      </w:r>
      <w:r w:rsidRPr="00360FFC">
        <w:rPr>
          <w:rFonts w:ascii="宋体" w:hAnsi="宋体"/>
          <w:color w:val="000000"/>
          <w:szCs w:val="21"/>
        </w:rPr>
        <w:t>℃</w:t>
      </w:r>
      <w:r w:rsidRPr="00360FFC">
        <w:rPr>
          <w:rFonts w:hAnsi="宋体"/>
          <w:color w:val="000000"/>
          <w:szCs w:val="21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℃"/>
        </w:smartTagPr>
        <w:r w:rsidRPr="00360FFC">
          <w:rPr>
            <w:color w:val="000000"/>
            <w:szCs w:val="21"/>
          </w:rPr>
          <w:t>150</w:t>
        </w:r>
        <w:r w:rsidRPr="00360FFC">
          <w:rPr>
            <w:rFonts w:ascii="宋体" w:hAnsi="宋体"/>
            <w:color w:val="000000"/>
            <w:szCs w:val="21"/>
          </w:rPr>
          <w:t>℃</w:t>
        </w:r>
      </w:smartTag>
      <w:r w:rsidRPr="00360FFC">
        <w:rPr>
          <w:rFonts w:hAnsi="宋体"/>
          <w:color w:val="000000"/>
          <w:szCs w:val="21"/>
        </w:rPr>
        <w:t>）。如果温度低于或高于上述范围时，由于杂质电离因子减小或本征载流子迅速增加，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360FFC">
        <w:rPr>
          <w:rFonts w:hAnsi="宋体"/>
          <w:color w:val="000000"/>
          <w:szCs w:val="21"/>
        </w:rPr>
        <w:t>关系将产生新的非线性，这一现象说明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360FFC">
        <w:rPr>
          <w:rFonts w:hAnsi="宋体"/>
          <w:color w:val="000000"/>
          <w:szCs w:val="21"/>
        </w:rPr>
        <w:t>的特性还随</w:t>
      </w:r>
      <w:r w:rsidR="001E243E">
        <w:rPr>
          <w:color w:val="000000"/>
          <w:szCs w:val="21"/>
        </w:rPr>
        <w:t>PN</w:t>
      </w:r>
      <w:r w:rsidRPr="00360FFC">
        <w:rPr>
          <w:rFonts w:hAnsi="宋体"/>
          <w:color w:val="000000"/>
          <w:szCs w:val="21"/>
        </w:rPr>
        <w:t>结的材料而异，对于宽带材料（如</w:t>
      </w:r>
      <w:proofErr w:type="spellStart"/>
      <w:r w:rsidRPr="00360FFC">
        <w:rPr>
          <w:color w:val="000000"/>
          <w:szCs w:val="21"/>
        </w:rPr>
        <w:t>GaAs</w:t>
      </w:r>
      <w:proofErr w:type="spellEnd"/>
      <w:r w:rsidRPr="00360FFC">
        <w:rPr>
          <w:rFonts w:hAnsi="宋体"/>
          <w:color w:val="000000"/>
          <w:szCs w:val="21"/>
        </w:rPr>
        <w:t>，</w:t>
      </w:r>
      <w:proofErr w:type="spellStart"/>
      <w:r w:rsidRPr="00360FFC">
        <w:rPr>
          <w:color w:val="000000"/>
          <w:szCs w:val="21"/>
        </w:rPr>
        <w:t>Eg</w:t>
      </w:r>
      <w:proofErr w:type="spellEnd"/>
      <w:r w:rsidRPr="00360FFC">
        <w:rPr>
          <w:rFonts w:hAnsi="宋体"/>
          <w:color w:val="000000"/>
          <w:szCs w:val="21"/>
        </w:rPr>
        <w:t>为</w:t>
      </w:r>
      <w:r w:rsidRPr="00360FFC">
        <w:rPr>
          <w:color w:val="000000"/>
          <w:szCs w:val="21"/>
        </w:rPr>
        <w:t>1.43eV</w:t>
      </w:r>
      <w:r w:rsidRPr="00360FFC">
        <w:rPr>
          <w:rFonts w:hAnsi="宋体"/>
          <w:color w:val="000000"/>
          <w:szCs w:val="21"/>
        </w:rPr>
        <w:t>）的</w:t>
      </w:r>
      <w:r w:rsidR="001E243E">
        <w:rPr>
          <w:color w:val="000000"/>
          <w:szCs w:val="21"/>
        </w:rPr>
        <w:t>PN</w:t>
      </w:r>
      <w:r w:rsidRPr="00360FFC">
        <w:rPr>
          <w:rFonts w:hAnsi="宋体"/>
          <w:color w:val="000000"/>
          <w:szCs w:val="21"/>
        </w:rPr>
        <w:t>结，其高温端的线性区宽；</w:t>
      </w:r>
      <w:proofErr w:type="gramStart"/>
      <w:r w:rsidRPr="00360FFC">
        <w:rPr>
          <w:rFonts w:hAnsi="宋体"/>
          <w:color w:val="000000"/>
          <w:szCs w:val="21"/>
        </w:rPr>
        <w:t>而材料</w:t>
      </w:r>
      <w:proofErr w:type="gramEnd"/>
      <w:r w:rsidRPr="00360FFC">
        <w:rPr>
          <w:rFonts w:hAnsi="宋体"/>
          <w:color w:val="000000"/>
          <w:szCs w:val="21"/>
        </w:rPr>
        <w:t>杂质电离能力小（如</w:t>
      </w:r>
      <w:proofErr w:type="spellStart"/>
      <w:r w:rsidR="000233B9" w:rsidRPr="00360FFC">
        <w:rPr>
          <w:color w:val="000000"/>
          <w:szCs w:val="21"/>
        </w:rPr>
        <w:t>InS</w:t>
      </w:r>
      <w:r w:rsidRPr="00360FFC">
        <w:rPr>
          <w:color w:val="000000"/>
          <w:szCs w:val="21"/>
        </w:rPr>
        <w:t>b</w:t>
      </w:r>
      <w:proofErr w:type="spellEnd"/>
      <w:r w:rsidRPr="00360FFC">
        <w:rPr>
          <w:rFonts w:hAnsi="宋体"/>
          <w:color w:val="000000"/>
          <w:szCs w:val="21"/>
        </w:rPr>
        <w:t>）的</w:t>
      </w:r>
      <w:r w:rsidR="001E243E">
        <w:rPr>
          <w:color w:val="000000"/>
          <w:szCs w:val="21"/>
        </w:rPr>
        <w:t>PN</w:t>
      </w:r>
      <w:r w:rsidRPr="00360FFC">
        <w:rPr>
          <w:rFonts w:hAnsi="宋体"/>
          <w:color w:val="000000"/>
          <w:szCs w:val="21"/>
        </w:rPr>
        <w:t>结，则低温端的线性范围宽。对于给定的</w:t>
      </w:r>
      <w:r w:rsidR="001E243E">
        <w:rPr>
          <w:color w:val="000000"/>
          <w:szCs w:val="21"/>
        </w:rPr>
        <w:t>PN</w:t>
      </w:r>
      <w:r w:rsidRPr="00D650C1">
        <w:rPr>
          <w:color w:val="000000"/>
          <w:szCs w:val="21"/>
        </w:rPr>
        <w:t>结，即使在杂质导电和非本征激发温度范围内，其线性度也随温度的高低而有所不同，这是</w:t>
      </w:r>
      <w:r w:rsidRPr="00D650C1">
        <w:rPr>
          <w:rFonts w:hAnsi="宋体"/>
          <w:color w:val="000000"/>
          <w:szCs w:val="21"/>
        </w:rPr>
        <w:t>非线性项</w:t>
      </w:r>
      <w:proofErr w:type="spellStart"/>
      <w:r w:rsidR="00D650C1">
        <w:rPr>
          <w:rFonts w:hint="eastAsia"/>
          <w:i/>
          <w:iCs/>
          <w:color w:val="000000"/>
          <w:szCs w:val="21"/>
        </w:rPr>
        <w:t>U</w:t>
      </w:r>
      <w:r w:rsidRPr="00D650C1">
        <w:rPr>
          <w:iCs/>
          <w:color w:val="000000"/>
          <w:szCs w:val="21"/>
          <w:vertAlign w:val="subscript"/>
        </w:rPr>
        <w:t>n</w:t>
      </w:r>
      <w:r w:rsidR="00D650C1">
        <w:rPr>
          <w:rFonts w:hint="eastAsia"/>
          <w:iCs/>
          <w:color w:val="000000"/>
          <w:szCs w:val="21"/>
          <w:vertAlign w:val="subscript"/>
        </w:rPr>
        <w:t>l</w:t>
      </w:r>
      <w:proofErr w:type="spellEnd"/>
      <w:r w:rsidRPr="00D650C1">
        <w:rPr>
          <w:rFonts w:hAnsi="宋体"/>
          <w:color w:val="000000"/>
          <w:szCs w:val="21"/>
        </w:rPr>
        <w:t>引起的，由</w:t>
      </w:r>
      <w:proofErr w:type="spellStart"/>
      <w:r w:rsidR="00D650C1">
        <w:rPr>
          <w:rFonts w:hint="eastAsia"/>
          <w:i/>
          <w:iCs/>
          <w:color w:val="000000"/>
          <w:szCs w:val="21"/>
        </w:rPr>
        <w:t>U</w:t>
      </w:r>
      <w:r w:rsidRPr="00D650C1">
        <w:rPr>
          <w:iCs/>
          <w:color w:val="000000"/>
          <w:szCs w:val="21"/>
          <w:vertAlign w:val="subscript"/>
        </w:rPr>
        <w:t>n</w:t>
      </w:r>
      <w:r w:rsidR="00D650C1">
        <w:rPr>
          <w:rFonts w:hint="eastAsia"/>
          <w:iCs/>
          <w:color w:val="000000"/>
          <w:szCs w:val="21"/>
          <w:vertAlign w:val="subscript"/>
        </w:rPr>
        <w:t>l</w:t>
      </w:r>
      <w:proofErr w:type="spellEnd"/>
      <w:r w:rsidRPr="00D650C1">
        <w:rPr>
          <w:rFonts w:hAnsi="宋体"/>
          <w:color w:val="000000"/>
          <w:szCs w:val="21"/>
        </w:rPr>
        <w:t>对</w:t>
      </w:r>
      <w:r w:rsidRPr="00D650C1">
        <w:rPr>
          <w:i/>
          <w:iCs/>
          <w:color w:val="000000"/>
          <w:szCs w:val="21"/>
        </w:rPr>
        <w:t>T</w:t>
      </w:r>
      <w:r w:rsidRPr="00D650C1">
        <w:rPr>
          <w:rFonts w:hAnsi="宋体"/>
          <w:color w:val="000000"/>
          <w:szCs w:val="21"/>
        </w:rPr>
        <w:t>的二阶导数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d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nl</m:t>
                </m:r>
              </m:sub>
            </m:sSub>
          </m:num>
          <m:den>
            <m:r>
              <w:rPr>
                <w:rFonts w:ascii="Cambria Math" w:hAnsi="Cambria Math"/>
                <w:szCs w:val="21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1"/>
          </w:rPr>
          <m:t>∝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szCs w:val="21"/>
              </w:rPr>
              <m:t>T</m:t>
            </m:r>
          </m:den>
        </m:f>
      </m:oMath>
      <w:r w:rsidRPr="00D650C1">
        <w:rPr>
          <w:rFonts w:hAnsi="宋体"/>
          <w:color w:val="000000"/>
          <w:szCs w:val="21"/>
        </w:rPr>
        <w:t>可知，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nl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Cs w:val="21"/>
              </w:rPr>
              <m:t>dT</m:t>
            </m:r>
          </m:den>
        </m:f>
      </m:oMath>
      <w:r w:rsidRPr="00D650C1">
        <w:rPr>
          <w:rFonts w:hAnsi="宋体"/>
          <w:color w:val="000000"/>
          <w:szCs w:val="21"/>
        </w:rPr>
        <w:t>的变化与</w:t>
      </w:r>
      <w:r w:rsidRPr="00D650C1">
        <w:rPr>
          <w:i/>
          <w:iCs/>
          <w:color w:val="000000"/>
          <w:szCs w:val="21"/>
        </w:rPr>
        <w:t>T</w:t>
      </w:r>
      <w:r w:rsidRPr="00D650C1">
        <w:rPr>
          <w:rFonts w:hAnsi="宋体"/>
          <w:color w:val="000000"/>
          <w:szCs w:val="21"/>
        </w:rPr>
        <w:t>成反比，所以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D650C1">
        <w:rPr>
          <w:rFonts w:hAnsi="宋体"/>
          <w:color w:val="000000"/>
          <w:szCs w:val="21"/>
        </w:rPr>
        <w:t>的线性度在高温端优于低温端，这是</w:t>
      </w:r>
      <w:r w:rsidR="001E243E">
        <w:rPr>
          <w:color w:val="000000"/>
          <w:szCs w:val="21"/>
        </w:rPr>
        <w:t>PN</w:t>
      </w:r>
      <w:r w:rsidRPr="00D650C1">
        <w:rPr>
          <w:rFonts w:hAnsi="宋体"/>
          <w:color w:val="000000"/>
          <w:szCs w:val="21"/>
        </w:rPr>
        <w:t>结温度传感器的普遍规律。</w:t>
      </w:r>
    </w:p>
    <w:p w:rsidR="00817412" w:rsidRPr="00ED1FC1" w:rsidRDefault="00ED1FC1" w:rsidP="00DB5350">
      <w:pPr>
        <w:adjustRightIn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【实验仪器】</w:t>
      </w:r>
    </w:p>
    <w:p w:rsidR="00817412" w:rsidRPr="00D650C1" w:rsidRDefault="00817412" w:rsidP="00996D0D">
      <w:pPr>
        <w:spacing w:line="360" w:lineRule="auto"/>
        <w:ind w:firstLineChars="200" w:firstLine="420"/>
        <w:rPr>
          <w:szCs w:val="21"/>
        </w:rPr>
      </w:pPr>
      <w:r w:rsidRPr="00D650C1">
        <w:rPr>
          <w:szCs w:val="21"/>
        </w:rPr>
        <w:t>HLD-</w:t>
      </w:r>
      <w:r w:rsidR="001E243E">
        <w:rPr>
          <w:szCs w:val="21"/>
        </w:rPr>
        <w:t>PN</w:t>
      </w:r>
      <w:r w:rsidRPr="00D650C1">
        <w:rPr>
          <w:szCs w:val="21"/>
        </w:rPr>
        <w:t>-III</w:t>
      </w:r>
      <w:r w:rsidRPr="00D650C1">
        <w:rPr>
          <w:rFonts w:hAnsi="宋体"/>
          <w:szCs w:val="21"/>
        </w:rPr>
        <w:t>型</w:t>
      </w:r>
      <w:r w:rsidR="001E243E">
        <w:rPr>
          <w:szCs w:val="21"/>
        </w:rPr>
        <w:t>PN</w:t>
      </w:r>
      <w:r w:rsidRPr="00D650C1">
        <w:rPr>
          <w:rFonts w:hAnsi="宋体"/>
          <w:szCs w:val="21"/>
        </w:rPr>
        <w:t>结物理特性综合测定仪、</w:t>
      </w:r>
      <w:r w:rsidRPr="00D650C1">
        <w:rPr>
          <w:szCs w:val="21"/>
        </w:rPr>
        <w:t>TIP31</w:t>
      </w:r>
      <w:r w:rsidRPr="00D650C1">
        <w:rPr>
          <w:rFonts w:hAnsi="宋体"/>
          <w:szCs w:val="21"/>
        </w:rPr>
        <w:t>传感器、</w:t>
      </w:r>
      <w:r w:rsidR="001E243E">
        <w:rPr>
          <w:szCs w:val="21"/>
        </w:rPr>
        <w:t>PN</w:t>
      </w:r>
      <w:r w:rsidRPr="00D650C1">
        <w:rPr>
          <w:rFonts w:hAnsi="宋体"/>
          <w:szCs w:val="21"/>
        </w:rPr>
        <w:t>结传感器、连接线等</w:t>
      </w:r>
    </w:p>
    <w:p w:rsidR="000F064C" w:rsidRDefault="00ED1FC1" w:rsidP="00DB5350">
      <w:pPr>
        <w:adjustRightInd w:val="0"/>
        <w:spacing w:line="360" w:lineRule="auto"/>
        <w:rPr>
          <w:rFonts w:cs="宋体"/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【仪器介绍】</w:t>
      </w:r>
    </w:p>
    <w:p w:rsidR="000F064C" w:rsidRDefault="00BB1AEC" w:rsidP="00BB1AEC">
      <w:pPr>
        <w:spacing w:line="360" w:lineRule="auto"/>
        <w:jc w:val="center"/>
        <w:rPr>
          <w:rFonts w:ascii="宋体" w:hAnsi="宋体"/>
          <w:b/>
          <w:szCs w:val="21"/>
        </w:rPr>
      </w:pPr>
      <w:r>
        <w:object w:dxaOrig="11233" w:dyaOrig="8176">
          <v:shape id="_x0000_i1026" type="#_x0000_t75" style="width:365.65pt;height:265.45pt" o:ole="">
            <v:imagedata r:id="rId13" o:title=""/>
          </v:shape>
          <o:OLEObject Type="Embed" ProgID="CorelDRAW.Graphic.12" ShapeID="_x0000_i1026" DrawAspect="Content" ObjectID="_1520230799" r:id="rId14"/>
        </w:object>
      </w:r>
    </w:p>
    <w:p w:rsidR="000F064C" w:rsidRPr="00996D0D" w:rsidRDefault="000F064C" w:rsidP="000F064C">
      <w:pPr>
        <w:spacing w:line="360" w:lineRule="auto"/>
        <w:rPr>
          <w:szCs w:val="21"/>
        </w:rPr>
      </w:pPr>
      <w:r>
        <w:rPr>
          <w:rFonts w:ascii="宋体" w:hAnsi="宋体" w:hint="eastAsia"/>
          <w:b/>
          <w:szCs w:val="21"/>
        </w:rPr>
        <w:t xml:space="preserve">                      </w:t>
      </w:r>
      <w:r w:rsidRPr="00996D0D">
        <w:rPr>
          <w:szCs w:val="21"/>
        </w:rPr>
        <w:t xml:space="preserve">             </w:t>
      </w:r>
      <w:r w:rsidR="00996D0D" w:rsidRPr="00996D0D">
        <w:rPr>
          <w:rFonts w:hAnsi="宋体"/>
          <w:szCs w:val="21"/>
        </w:rPr>
        <w:t>图</w:t>
      </w:r>
      <w:r w:rsidR="00996D0D" w:rsidRPr="00996D0D">
        <w:rPr>
          <w:szCs w:val="21"/>
        </w:rPr>
        <w:t xml:space="preserve">3  </w:t>
      </w:r>
      <w:r w:rsidRPr="00996D0D">
        <w:rPr>
          <w:rFonts w:hAnsi="宋体"/>
          <w:szCs w:val="21"/>
        </w:rPr>
        <w:t>仪器面板</w:t>
      </w:r>
    </w:p>
    <w:p w:rsidR="00363FE3" w:rsidRDefault="00363FE3" w:rsidP="00363FE3">
      <w:pPr>
        <w:spacing w:line="360" w:lineRule="auto"/>
        <w:ind w:firstLineChars="200" w:firstLine="420"/>
        <w:rPr>
          <w:szCs w:val="21"/>
        </w:rPr>
      </w:pPr>
      <w:r w:rsidRPr="00D650C1">
        <w:rPr>
          <w:szCs w:val="21"/>
        </w:rPr>
        <w:lastRenderedPageBreak/>
        <w:t>HLD-</w:t>
      </w:r>
      <w:r w:rsidR="001E243E">
        <w:rPr>
          <w:szCs w:val="21"/>
        </w:rPr>
        <w:t>PN</w:t>
      </w:r>
      <w:r w:rsidRPr="00D650C1">
        <w:rPr>
          <w:szCs w:val="21"/>
        </w:rPr>
        <w:t>-III</w:t>
      </w:r>
      <w:r w:rsidRPr="00D650C1">
        <w:rPr>
          <w:rFonts w:hAnsi="宋体"/>
          <w:szCs w:val="21"/>
        </w:rPr>
        <w:t>型</w:t>
      </w:r>
      <w:r w:rsidRPr="00D650C1">
        <w:rPr>
          <w:szCs w:val="21"/>
        </w:rPr>
        <w:t xml:space="preserve"> </w:t>
      </w:r>
      <w:r w:rsidR="001E243E">
        <w:rPr>
          <w:szCs w:val="21"/>
        </w:rPr>
        <w:t>PN</w:t>
      </w:r>
      <w:r w:rsidRPr="00D650C1">
        <w:rPr>
          <w:rFonts w:hAnsi="宋体"/>
          <w:szCs w:val="21"/>
        </w:rPr>
        <w:t>结物理特性综合测定仪</w:t>
      </w:r>
      <w:r>
        <w:rPr>
          <w:rFonts w:hAnsi="宋体" w:hint="eastAsia"/>
          <w:szCs w:val="21"/>
        </w:rPr>
        <w:t>的面板如图</w:t>
      </w:r>
      <w:r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，图中：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1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直流电压表：</w:t>
      </w:r>
      <w:r w:rsidR="0064340A" w:rsidRPr="00BB1AEC">
        <w:rPr>
          <w:rFonts w:hAnsi="宋体"/>
          <w:szCs w:val="21"/>
        </w:rPr>
        <w:t>四位半数字电压</w:t>
      </w:r>
      <w:r w:rsidR="0064340A">
        <w:rPr>
          <w:rFonts w:hAnsi="宋体" w:hint="eastAsia"/>
          <w:szCs w:val="21"/>
        </w:rPr>
        <w:t>表，</w:t>
      </w:r>
      <w:r w:rsidRPr="00BB1AEC">
        <w:rPr>
          <w:rFonts w:hAnsi="宋体"/>
          <w:szCs w:val="21"/>
        </w:rPr>
        <w:t>量程</w:t>
      </w:r>
      <w:r w:rsidR="0064340A">
        <w:rPr>
          <w:rFonts w:hAnsi="宋体" w:hint="eastAsia"/>
          <w:szCs w:val="21"/>
        </w:rPr>
        <w:t>可在</w:t>
      </w:r>
      <w:r w:rsidRPr="00BB1AEC">
        <w:rPr>
          <w:szCs w:val="21"/>
        </w:rPr>
        <w:t>2V</w:t>
      </w:r>
      <w:r w:rsidRPr="00BB1AEC">
        <w:rPr>
          <w:rFonts w:hAnsi="宋体"/>
          <w:szCs w:val="21"/>
        </w:rPr>
        <w:t>和</w:t>
      </w:r>
      <w:r w:rsidRPr="00BB1AEC">
        <w:rPr>
          <w:szCs w:val="21"/>
        </w:rPr>
        <w:t>20V</w:t>
      </w:r>
      <w:r w:rsidR="0064340A">
        <w:rPr>
          <w:rFonts w:hAnsi="宋体" w:hint="eastAsia"/>
          <w:szCs w:val="21"/>
        </w:rPr>
        <w:t>间切换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2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直流稳压电源：</w:t>
      </w:r>
      <w:r w:rsidR="00D31903" w:rsidRPr="00BB1AEC">
        <w:rPr>
          <w:rFonts w:hAnsi="宋体"/>
          <w:szCs w:val="21"/>
        </w:rPr>
        <w:t>三位半数字显示</w:t>
      </w:r>
      <w:r w:rsidR="00D31903">
        <w:rPr>
          <w:rFonts w:hint="eastAsia"/>
          <w:szCs w:val="21"/>
        </w:rPr>
        <w:t>，</w:t>
      </w:r>
      <w:r w:rsidRPr="00BB1AEC">
        <w:rPr>
          <w:rFonts w:hAnsi="宋体"/>
          <w:szCs w:val="21"/>
        </w:rPr>
        <w:t>输出</w:t>
      </w:r>
      <w:r w:rsidR="0064340A">
        <w:rPr>
          <w:rFonts w:hAnsi="宋体" w:hint="eastAsia"/>
          <w:szCs w:val="21"/>
        </w:rPr>
        <w:t>可</w:t>
      </w:r>
      <w:r w:rsidR="00D31903">
        <w:rPr>
          <w:rFonts w:hAnsi="宋体" w:hint="eastAsia"/>
          <w:szCs w:val="21"/>
        </w:rPr>
        <w:t>在</w:t>
      </w:r>
      <w:r w:rsidRPr="00BB1AEC">
        <w:rPr>
          <w:szCs w:val="21"/>
        </w:rPr>
        <w:t>0-1.2V</w:t>
      </w:r>
      <w:r w:rsidRPr="00BB1AEC">
        <w:rPr>
          <w:rFonts w:hAnsi="宋体"/>
          <w:szCs w:val="21"/>
        </w:rPr>
        <w:t>和</w:t>
      </w:r>
      <w:r w:rsidRPr="00BB1AEC">
        <w:rPr>
          <w:szCs w:val="21"/>
        </w:rPr>
        <w:t>0-12V</w:t>
      </w:r>
      <w:r w:rsidR="0064340A">
        <w:rPr>
          <w:rFonts w:hAnsi="宋体" w:hint="eastAsia"/>
          <w:szCs w:val="21"/>
        </w:rPr>
        <w:t>间切换</w:t>
      </w:r>
    </w:p>
    <w:p w:rsidR="00363FE3" w:rsidRDefault="00363FE3" w:rsidP="009071E9">
      <w:pPr>
        <w:spacing w:line="360" w:lineRule="auto"/>
        <w:ind w:firstLineChars="200" w:firstLine="420"/>
        <w:rPr>
          <w:rFonts w:hAnsi="宋体"/>
          <w:szCs w:val="21"/>
        </w:rPr>
      </w:pPr>
      <w:r w:rsidRPr="00BB1AEC">
        <w:rPr>
          <w:szCs w:val="21"/>
        </w:rPr>
        <w:t>3</w:t>
      </w:r>
      <w:r>
        <w:rPr>
          <w:rFonts w:hAnsi="宋体" w:hint="eastAsia"/>
          <w:szCs w:val="21"/>
        </w:rPr>
        <w:t>.</w:t>
      </w:r>
      <w:r w:rsidR="0064340A" w:rsidRPr="0064340A">
        <w:rPr>
          <w:rFonts w:hAnsi="宋体" w:hint="eastAsia"/>
          <w:sz w:val="10"/>
          <w:szCs w:val="10"/>
        </w:rPr>
        <w:t xml:space="preserve"> </w:t>
      </w:r>
      <w:r w:rsidRPr="0064340A">
        <w:rPr>
          <w:rFonts w:hAnsi="宋体" w:hint="eastAsia"/>
          <w:sz w:val="18"/>
          <w:szCs w:val="18"/>
        </w:rPr>
        <w:t xml:space="preserve"> </w:t>
      </w:r>
      <w:r w:rsidRPr="00BB1AEC">
        <w:rPr>
          <w:szCs w:val="21"/>
        </w:rPr>
        <w:t>PID</w:t>
      </w:r>
      <w:r w:rsidRPr="00BB1AEC">
        <w:rPr>
          <w:rFonts w:hAnsi="宋体"/>
          <w:szCs w:val="21"/>
        </w:rPr>
        <w:t>控温指示及控温设置</w:t>
      </w:r>
    </w:p>
    <w:p w:rsidR="009071E9" w:rsidRPr="00BB1AEC" w:rsidRDefault="009071E9" w:rsidP="009071E9">
      <w:pPr>
        <w:spacing w:line="360" w:lineRule="auto"/>
        <w:ind w:firstLineChars="200" w:firstLine="420"/>
        <w:rPr>
          <w:szCs w:val="21"/>
        </w:rPr>
      </w:pPr>
      <w:r w:rsidRPr="00C94076">
        <w:rPr>
          <w:szCs w:val="21"/>
        </w:rPr>
        <w:t>调节</w:t>
      </w:r>
      <w:r w:rsidRPr="00C94076">
        <w:rPr>
          <w:szCs w:val="21"/>
        </w:rPr>
        <w:t>PID</w:t>
      </w:r>
      <w:r w:rsidRPr="00C94076">
        <w:rPr>
          <w:szCs w:val="21"/>
        </w:rPr>
        <w:t>控温表</w:t>
      </w:r>
      <w:r>
        <w:rPr>
          <w:rFonts w:hint="eastAsia"/>
          <w:szCs w:val="21"/>
        </w:rPr>
        <w:t>，</w:t>
      </w:r>
      <w:r w:rsidRPr="00C94076">
        <w:rPr>
          <w:szCs w:val="21"/>
        </w:rPr>
        <w:t>设置</w:t>
      </w:r>
      <w:r w:rsidRPr="00C94076">
        <w:rPr>
          <w:szCs w:val="21"/>
        </w:rPr>
        <w:t>SV</w:t>
      </w:r>
      <w:r>
        <w:rPr>
          <w:rFonts w:hint="eastAsia"/>
          <w:szCs w:val="21"/>
        </w:rPr>
        <w:t>的方法：</w:t>
      </w:r>
      <w:r w:rsidRPr="00C94076">
        <w:rPr>
          <w:szCs w:val="21"/>
        </w:rPr>
        <w:t>在面板上按一下</w:t>
      </w:r>
      <w:r w:rsidR="00BE0F49" w:rsidRPr="00F464F4">
        <w:rPr>
          <w:szCs w:val="21"/>
        </w:rPr>
        <w:t>“SET”</w:t>
      </w:r>
      <w:r w:rsidRPr="00C94076">
        <w:rPr>
          <w:szCs w:val="21"/>
        </w:rPr>
        <w:t>按键，</w:t>
      </w:r>
      <w:r w:rsidRPr="00C94076">
        <w:rPr>
          <w:szCs w:val="21"/>
        </w:rPr>
        <w:t>SV</w:t>
      </w:r>
      <w:r w:rsidRPr="00C94076">
        <w:rPr>
          <w:szCs w:val="21"/>
        </w:rPr>
        <w:t>表头的温度显示个位闪烁；按面板上的</w:t>
      </w:r>
      <w:r w:rsidRPr="00C94076">
        <w:rPr>
          <w:szCs w:val="21"/>
        </w:rPr>
        <w:t>“▲”</w:t>
      </w:r>
      <w:r w:rsidRPr="00C94076">
        <w:rPr>
          <w:szCs w:val="21"/>
        </w:rPr>
        <w:t>或</w:t>
      </w:r>
      <w:r w:rsidRPr="00C94076">
        <w:rPr>
          <w:szCs w:val="21"/>
        </w:rPr>
        <w:t>“▼”</w:t>
      </w:r>
      <w:r w:rsidRPr="00C94076">
        <w:rPr>
          <w:szCs w:val="21"/>
        </w:rPr>
        <w:t>键调整设置个位的温度；再按</w:t>
      </w:r>
      <w:r w:rsidRPr="00C94076">
        <w:rPr>
          <w:szCs w:val="21"/>
        </w:rPr>
        <w:t>“</w:t>
      </w:r>
      <w:r w:rsidRPr="00C94076">
        <w:rPr>
          <w:szCs w:val="21"/>
        </w:rPr>
        <w:t>＜</w:t>
      </w:r>
      <w:r w:rsidRPr="00C94076">
        <w:rPr>
          <w:szCs w:val="21"/>
        </w:rPr>
        <w:t>”</w:t>
      </w:r>
      <w:r w:rsidRPr="00C94076">
        <w:rPr>
          <w:szCs w:val="21"/>
        </w:rPr>
        <w:t>键使表头的温度显示十位闪烁，按面板上的</w:t>
      </w:r>
      <w:r w:rsidRPr="00C94076">
        <w:rPr>
          <w:szCs w:val="21"/>
        </w:rPr>
        <w:t>“▲”</w:t>
      </w:r>
      <w:r w:rsidRPr="00C94076">
        <w:rPr>
          <w:szCs w:val="21"/>
        </w:rPr>
        <w:t>或</w:t>
      </w:r>
      <w:r w:rsidRPr="00C94076">
        <w:rPr>
          <w:szCs w:val="21"/>
        </w:rPr>
        <w:t>“▼”</w:t>
      </w:r>
      <w:r w:rsidRPr="00C94076">
        <w:rPr>
          <w:szCs w:val="21"/>
        </w:rPr>
        <w:t>键调整设置十位的温度；用同样方法还可设置百位的温度。调好</w:t>
      </w:r>
      <w:r w:rsidRPr="00C94076">
        <w:rPr>
          <w:szCs w:val="21"/>
        </w:rPr>
        <w:t>SV</w:t>
      </w:r>
      <w:r w:rsidRPr="00C94076">
        <w:rPr>
          <w:szCs w:val="21"/>
        </w:rPr>
        <w:t>所需设定的温度后，再按一下</w:t>
      </w:r>
      <w:r w:rsidR="00F464F4" w:rsidRPr="00F464F4">
        <w:rPr>
          <w:szCs w:val="21"/>
        </w:rPr>
        <w:t>“SET”</w:t>
      </w:r>
      <w:r w:rsidRPr="00C94076">
        <w:rPr>
          <w:szCs w:val="21"/>
        </w:rPr>
        <w:t>按键即可完成设置。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4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电源开关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5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加热开关及加热</w:t>
      </w:r>
      <w:r w:rsidR="0064340A">
        <w:rPr>
          <w:rFonts w:hAnsi="宋体" w:hint="eastAsia"/>
          <w:szCs w:val="21"/>
        </w:rPr>
        <w:t>速度</w:t>
      </w:r>
      <w:r w:rsidRPr="00BB1AEC">
        <w:rPr>
          <w:rFonts w:hAnsi="宋体"/>
          <w:szCs w:val="21"/>
        </w:rPr>
        <w:t>选择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6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恒流源输出：</w:t>
      </w:r>
      <w:r w:rsidR="00427DE4">
        <w:rPr>
          <w:rFonts w:hAnsi="宋体" w:hint="eastAsia"/>
          <w:szCs w:val="21"/>
        </w:rPr>
        <w:t>有</w:t>
      </w:r>
      <w:r w:rsidR="00D31903">
        <w:rPr>
          <w:rFonts w:hAnsi="宋体"/>
          <w:szCs w:val="21"/>
          <w:lang w:val="en-GB"/>
        </w:rPr>
        <w:t>100</w:t>
      </w:r>
      <w:r w:rsidR="00D31903" w:rsidRPr="006574CE">
        <w:rPr>
          <w:rFonts w:ascii="Symbol" w:hAnsi="Symbol"/>
          <w:szCs w:val="21"/>
          <w:lang w:val="en-GB"/>
        </w:rPr>
        <w:t></w:t>
      </w:r>
      <w:r w:rsidR="00D31903">
        <w:rPr>
          <w:rFonts w:hAnsi="宋体"/>
          <w:szCs w:val="21"/>
          <w:lang w:val="en-GB"/>
        </w:rPr>
        <w:t>A</w:t>
      </w:r>
      <w:r w:rsidR="00D31903">
        <w:rPr>
          <w:rFonts w:hAnsi="宋体" w:hint="eastAsia"/>
          <w:szCs w:val="21"/>
        </w:rPr>
        <w:t>、</w:t>
      </w:r>
      <w:r w:rsidR="00D31903">
        <w:rPr>
          <w:rFonts w:hAnsi="宋体" w:hint="eastAsia"/>
          <w:szCs w:val="21"/>
          <w:lang w:val="en-GB"/>
        </w:rPr>
        <w:t>2</w:t>
      </w:r>
      <w:r w:rsidR="00D31903">
        <w:rPr>
          <w:rFonts w:hAnsi="宋体"/>
          <w:szCs w:val="21"/>
          <w:lang w:val="en-GB"/>
        </w:rPr>
        <w:t>00</w:t>
      </w:r>
      <w:r w:rsidR="00D31903" w:rsidRPr="006574CE">
        <w:rPr>
          <w:rFonts w:ascii="Symbol" w:hAnsi="Symbol"/>
          <w:szCs w:val="21"/>
          <w:lang w:val="en-GB"/>
        </w:rPr>
        <w:t></w:t>
      </w:r>
      <w:r w:rsidR="00D31903">
        <w:rPr>
          <w:rFonts w:hAnsi="宋体"/>
          <w:szCs w:val="21"/>
          <w:lang w:val="en-GB"/>
        </w:rPr>
        <w:t>A</w:t>
      </w:r>
      <w:r w:rsidR="00D31903" w:rsidRPr="00BB1AEC">
        <w:rPr>
          <w:szCs w:val="21"/>
        </w:rPr>
        <w:t xml:space="preserve"> </w:t>
      </w:r>
      <w:r w:rsidR="00D31903">
        <w:rPr>
          <w:rFonts w:hint="eastAsia"/>
          <w:szCs w:val="21"/>
        </w:rPr>
        <w:t>等</w:t>
      </w:r>
      <w:r w:rsidRPr="00BB1AEC">
        <w:rPr>
          <w:szCs w:val="21"/>
        </w:rPr>
        <w:t>8</w:t>
      </w:r>
      <w:r w:rsidRPr="00BB1AEC">
        <w:rPr>
          <w:rFonts w:hAnsi="宋体"/>
          <w:szCs w:val="21"/>
        </w:rPr>
        <w:t>档</w:t>
      </w:r>
      <w:r w:rsidR="00427DE4">
        <w:rPr>
          <w:rFonts w:hAnsi="宋体" w:hint="eastAsia"/>
          <w:szCs w:val="21"/>
        </w:rPr>
        <w:t>选择</w:t>
      </w:r>
    </w:p>
    <w:p w:rsidR="00363FE3" w:rsidRDefault="00363FE3" w:rsidP="009071E9">
      <w:pPr>
        <w:spacing w:line="360" w:lineRule="auto"/>
        <w:ind w:firstLineChars="200" w:firstLine="420"/>
        <w:rPr>
          <w:rFonts w:hAnsi="宋体"/>
          <w:szCs w:val="21"/>
        </w:rPr>
      </w:pPr>
      <w:r w:rsidRPr="00BB1AEC">
        <w:rPr>
          <w:szCs w:val="21"/>
        </w:rPr>
        <w:t>7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热电传感器实验单元：用于扩展热敏电阻及金属电阻特性实验</w:t>
      </w:r>
    </w:p>
    <w:p w:rsidR="00363FE3" w:rsidRPr="00BB1AEC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8</w:t>
      </w:r>
      <w:r>
        <w:rPr>
          <w:rFonts w:hAnsi="宋体" w:hint="eastAsia"/>
          <w:szCs w:val="21"/>
        </w:rPr>
        <w:t>.</w:t>
      </w:r>
      <w:r w:rsidR="00427DE4" w:rsidRPr="00427DE4">
        <w:rPr>
          <w:rFonts w:hAnsi="宋体" w:hint="eastAsia"/>
          <w:sz w:val="10"/>
          <w:szCs w:val="10"/>
        </w:rPr>
        <w:t xml:space="preserve">  </w:t>
      </w:r>
      <w:r w:rsidR="001E243E">
        <w:rPr>
          <w:szCs w:val="21"/>
        </w:rPr>
        <w:t>PN</w:t>
      </w:r>
      <w:r w:rsidRPr="00BB1AEC">
        <w:rPr>
          <w:rFonts w:hAnsi="宋体"/>
          <w:szCs w:val="21"/>
        </w:rPr>
        <w:t>结实验单元模板</w:t>
      </w:r>
      <w:r w:rsidR="00C76BA7">
        <w:rPr>
          <w:rFonts w:hAnsi="宋体" w:hint="eastAsia"/>
          <w:szCs w:val="21"/>
        </w:rPr>
        <w:t>：端口</w:t>
      </w:r>
      <w:r w:rsidR="00C76BA7">
        <w:rPr>
          <w:rFonts w:hAnsi="宋体" w:hint="eastAsia"/>
          <w:szCs w:val="21"/>
        </w:rPr>
        <w:t>I</w:t>
      </w:r>
      <w:r w:rsidR="00C76BA7">
        <w:rPr>
          <w:rFonts w:hAnsi="宋体" w:hint="eastAsia"/>
          <w:szCs w:val="21"/>
        </w:rPr>
        <w:t>输入正向电流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="00C76BA7">
        <w:rPr>
          <w:rFonts w:hAnsi="宋体" w:hint="eastAsia"/>
          <w:szCs w:val="21"/>
        </w:rPr>
        <w:t>，端口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o</m:t>
            </m:r>
          </m:sub>
        </m:sSub>
      </m:oMath>
      <w:r w:rsidR="00C76BA7">
        <w:rPr>
          <w:rFonts w:hAnsi="宋体" w:hint="eastAsia"/>
          <w:szCs w:val="21"/>
        </w:rPr>
        <w:t>取出</w:t>
      </w:r>
      <w:r w:rsidR="001E243E">
        <w:rPr>
          <w:szCs w:val="21"/>
        </w:rPr>
        <w:t>PN</w:t>
      </w:r>
      <w:r w:rsidR="00C76BA7" w:rsidRPr="00BB1AEC">
        <w:rPr>
          <w:rFonts w:hAnsi="宋体"/>
          <w:szCs w:val="21"/>
        </w:rPr>
        <w:t>结</w:t>
      </w:r>
      <w:r w:rsidR="00C76BA7">
        <w:rPr>
          <w:rFonts w:hAnsi="宋体" w:hint="eastAsia"/>
          <w:szCs w:val="21"/>
        </w:rPr>
        <w:t>正向电压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</w:p>
    <w:p w:rsidR="00363FE3" w:rsidRPr="006574CE" w:rsidRDefault="00363FE3" w:rsidP="009071E9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9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玻尔兹曼常数实验单元模板</w:t>
      </w:r>
      <w:r w:rsidR="00404942">
        <w:rPr>
          <w:rFonts w:hAnsi="宋体" w:hint="eastAsia"/>
          <w:szCs w:val="21"/>
        </w:rPr>
        <w:t>：</w:t>
      </w:r>
      <w:r w:rsidR="006574CE">
        <w:rPr>
          <w:rFonts w:hAnsi="宋体" w:hint="eastAsia"/>
          <w:szCs w:val="21"/>
        </w:rPr>
        <w:t>端口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</m:oMath>
      <w:r w:rsidR="006574CE">
        <w:rPr>
          <w:rFonts w:hAnsi="宋体" w:hint="eastAsia"/>
          <w:szCs w:val="21"/>
        </w:rPr>
        <w:t>为</w:t>
      </w:r>
      <w:r w:rsidR="006574CE" w:rsidRPr="00BB1AEC">
        <w:rPr>
          <w:szCs w:val="21"/>
        </w:rPr>
        <w:t>TIP31</w:t>
      </w:r>
      <w:r w:rsidR="006574CE" w:rsidRPr="00BB1AEC">
        <w:rPr>
          <w:rFonts w:hAnsi="宋体"/>
          <w:szCs w:val="21"/>
        </w:rPr>
        <w:t>传感器</w:t>
      </w:r>
      <w:r w:rsidR="006574CE">
        <w:rPr>
          <w:rFonts w:hAnsi="宋体" w:hint="eastAsia"/>
          <w:szCs w:val="21"/>
        </w:rPr>
        <w:t>加上正向电压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="006574CE" w:rsidRPr="006574CE">
        <w:rPr>
          <w:rFonts w:hAnsi="宋体" w:hint="eastAsia"/>
          <w:szCs w:val="21"/>
        </w:rPr>
        <w:t>，</w:t>
      </w:r>
      <w:r w:rsidR="006574CE">
        <w:rPr>
          <w:rFonts w:hAnsi="宋体" w:hint="eastAsia"/>
          <w:szCs w:val="21"/>
        </w:rPr>
        <w:t>端口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</m:sSub>
      </m:oMath>
      <w:r w:rsidR="006574CE">
        <w:rPr>
          <w:rFonts w:hAnsi="宋体" w:hint="eastAsia"/>
          <w:szCs w:val="21"/>
        </w:rPr>
        <w:t>取出</w:t>
      </w:r>
      <w:r w:rsidR="00F464F4">
        <w:rPr>
          <w:rFonts w:hAnsi="宋体" w:hint="eastAsia"/>
          <w:szCs w:val="21"/>
        </w:rPr>
        <w:t>由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="006574CE">
        <w:rPr>
          <w:rFonts w:hAnsi="宋体" w:hint="eastAsia"/>
          <w:szCs w:val="21"/>
        </w:rPr>
        <w:t>变换而成的电压（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szCs w:val="21"/>
          </w:rPr>
          <m:t>=</m:t>
        </m:r>
        <m:f>
          <m:fPr>
            <m:type m:val="lin"/>
            <m:ctrlPr>
              <w:rPr>
                <w:rFonts w:ascii="Cambria Math" w:hAnsi="Cambria Math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den>
        </m:f>
      </m:oMath>
      <w:r w:rsidR="006574CE">
        <w:rPr>
          <w:rFonts w:hAnsi="宋体" w:hint="eastAsia"/>
          <w:szCs w:val="21"/>
        </w:rPr>
        <w:t>）</w:t>
      </w:r>
    </w:p>
    <w:p w:rsidR="00363FE3" w:rsidRDefault="00363FE3" w:rsidP="009071E9">
      <w:pPr>
        <w:spacing w:line="360" w:lineRule="auto"/>
        <w:ind w:firstLineChars="200" w:firstLine="420"/>
        <w:rPr>
          <w:rFonts w:hAnsi="宋体"/>
          <w:szCs w:val="21"/>
        </w:rPr>
      </w:pPr>
      <w:r w:rsidRPr="00BB1AEC">
        <w:rPr>
          <w:szCs w:val="21"/>
        </w:rPr>
        <w:t>10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降温开关：用于加热井降温</w:t>
      </w:r>
    </w:p>
    <w:p w:rsidR="00363FE3" w:rsidRDefault="00363FE3" w:rsidP="009071E9">
      <w:pPr>
        <w:spacing w:line="360" w:lineRule="auto"/>
        <w:ind w:firstLineChars="200" w:firstLine="420"/>
        <w:rPr>
          <w:rFonts w:hAnsi="宋体"/>
          <w:szCs w:val="21"/>
        </w:rPr>
      </w:pPr>
      <w:r w:rsidRPr="00BB1AEC">
        <w:rPr>
          <w:szCs w:val="21"/>
        </w:rPr>
        <w:t>11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待测传感器</w:t>
      </w:r>
      <w:r>
        <w:rPr>
          <w:rFonts w:hAnsi="宋体" w:hint="eastAsia"/>
          <w:szCs w:val="21"/>
        </w:rPr>
        <w:t>：</w:t>
      </w:r>
      <w:r w:rsidRPr="00BB1AEC">
        <w:rPr>
          <w:szCs w:val="21"/>
        </w:rPr>
        <w:t>TIP31</w:t>
      </w:r>
      <w:r w:rsidRPr="00BB1AEC">
        <w:rPr>
          <w:rFonts w:hAnsi="宋体"/>
          <w:szCs w:val="21"/>
        </w:rPr>
        <w:t>传感器</w:t>
      </w:r>
      <w:r w:rsidR="00427DE4">
        <w:rPr>
          <w:rFonts w:hAnsi="宋体" w:hint="eastAsia"/>
          <w:szCs w:val="21"/>
        </w:rPr>
        <w:t>（</w:t>
      </w:r>
      <w:r w:rsidR="00427DE4" w:rsidRPr="007244EC">
        <w:rPr>
          <w:rFonts w:ascii="宋体" w:hAnsi="宋体" w:hint="eastAsia"/>
          <w:szCs w:val="21"/>
        </w:rPr>
        <w:t>带散热板的功率三极管</w:t>
      </w:r>
      <w:r w:rsidR="00427DE4">
        <w:rPr>
          <w:rFonts w:hAnsi="宋体" w:hint="eastAsia"/>
          <w:szCs w:val="21"/>
        </w:rPr>
        <w:t>）</w:t>
      </w:r>
      <w:r w:rsidRPr="00BB1AEC">
        <w:rPr>
          <w:rFonts w:hAnsi="宋体"/>
          <w:szCs w:val="21"/>
        </w:rPr>
        <w:t>一个、</w:t>
      </w:r>
      <w:r w:rsidR="001E243E">
        <w:rPr>
          <w:szCs w:val="21"/>
        </w:rPr>
        <w:t>PN</w:t>
      </w:r>
      <w:r w:rsidRPr="00BB1AEC">
        <w:rPr>
          <w:rFonts w:hAnsi="宋体"/>
          <w:szCs w:val="21"/>
        </w:rPr>
        <w:t>结传感器一个</w:t>
      </w:r>
      <w:r w:rsidR="00575770">
        <w:rPr>
          <w:rFonts w:hAnsi="宋体" w:hint="eastAsia"/>
          <w:szCs w:val="21"/>
        </w:rPr>
        <w:t>（</w:t>
      </w:r>
      <w:r w:rsidR="00575770" w:rsidRPr="00547623">
        <w:rPr>
          <w:szCs w:val="21"/>
        </w:rPr>
        <w:t>最佳工作电流</w:t>
      </w:r>
      <w:r w:rsidR="00575770">
        <w:rPr>
          <w:rFonts w:hint="eastAsia"/>
          <w:szCs w:val="21"/>
        </w:rPr>
        <w:t>为</w:t>
      </w:r>
      <w:r w:rsidR="00575770" w:rsidRPr="00547623">
        <w:rPr>
          <w:szCs w:val="21"/>
        </w:rPr>
        <w:t>100</w:t>
      </w:r>
      <w:r w:rsidR="00575770">
        <w:rPr>
          <w:szCs w:val="21"/>
        </w:rPr>
        <w:t>μ</w:t>
      </w:r>
      <w:r w:rsidR="00575770" w:rsidRPr="00547623">
        <w:rPr>
          <w:szCs w:val="21"/>
        </w:rPr>
        <w:t>A</w:t>
      </w:r>
      <w:r w:rsidR="00575770">
        <w:rPr>
          <w:rFonts w:hAnsi="宋体" w:hint="eastAsia"/>
          <w:szCs w:val="21"/>
        </w:rPr>
        <w:t>）</w:t>
      </w:r>
    </w:p>
    <w:p w:rsidR="00363FE3" w:rsidRDefault="00363FE3" w:rsidP="009071E9">
      <w:pPr>
        <w:spacing w:line="360" w:lineRule="auto"/>
        <w:ind w:firstLineChars="200" w:firstLine="420"/>
        <w:rPr>
          <w:rFonts w:cs="宋体"/>
          <w:b/>
          <w:bCs/>
          <w:kern w:val="21"/>
          <w:sz w:val="24"/>
        </w:rPr>
      </w:pPr>
      <w:r w:rsidRPr="00BB1AEC">
        <w:rPr>
          <w:szCs w:val="21"/>
        </w:rPr>
        <w:t>12</w:t>
      </w:r>
      <w:r>
        <w:rPr>
          <w:rFonts w:hAnsi="宋体" w:hint="eastAsia"/>
          <w:szCs w:val="21"/>
        </w:rPr>
        <w:t xml:space="preserve">. </w:t>
      </w:r>
      <w:r w:rsidRPr="00BB1AEC">
        <w:rPr>
          <w:rFonts w:hAnsi="宋体"/>
          <w:szCs w:val="21"/>
        </w:rPr>
        <w:t>实验加热井</w:t>
      </w:r>
      <w:r>
        <w:rPr>
          <w:rFonts w:hAnsi="宋体" w:hint="eastAsia"/>
          <w:szCs w:val="21"/>
        </w:rPr>
        <w:t>：</w:t>
      </w:r>
      <w:r w:rsidRPr="00BB1AEC">
        <w:rPr>
          <w:rFonts w:hAnsi="宋体"/>
          <w:szCs w:val="21"/>
        </w:rPr>
        <w:t>用于传感器加热</w:t>
      </w:r>
      <w:r w:rsidR="00F464F4">
        <w:rPr>
          <w:rFonts w:hAnsi="宋体" w:hint="eastAsia"/>
          <w:szCs w:val="21"/>
        </w:rPr>
        <w:t>，</w:t>
      </w:r>
      <w:r w:rsidRPr="00BB1AEC">
        <w:rPr>
          <w:rFonts w:hAnsi="宋体"/>
          <w:szCs w:val="21"/>
        </w:rPr>
        <w:t>可同时放入</w:t>
      </w:r>
      <w:r w:rsidRPr="00BB1AEC">
        <w:rPr>
          <w:szCs w:val="21"/>
        </w:rPr>
        <w:t>3-4</w:t>
      </w:r>
      <w:r w:rsidRPr="00BB1AEC">
        <w:rPr>
          <w:rFonts w:hAnsi="宋体"/>
          <w:szCs w:val="21"/>
        </w:rPr>
        <w:t>个传感器</w:t>
      </w:r>
    </w:p>
    <w:p w:rsidR="00575770" w:rsidRPr="00962FEA" w:rsidRDefault="008B28F3" w:rsidP="00241639">
      <w:pPr>
        <w:spacing w:line="360" w:lineRule="auto"/>
        <w:rPr>
          <w:szCs w:val="21"/>
        </w:rPr>
      </w:pPr>
      <w:r>
        <w:rPr>
          <w:rFonts w:cs="宋体" w:hint="eastAsia"/>
          <w:b/>
          <w:bCs/>
          <w:kern w:val="21"/>
          <w:sz w:val="24"/>
        </w:rPr>
        <w:t>【预习思考题】</w:t>
      </w:r>
    </w:p>
    <w:p w:rsidR="001A5DA6" w:rsidRPr="00BB1AEC" w:rsidRDefault="00BB1AEC" w:rsidP="00363FE3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 xml:space="preserve">1. </w:t>
      </w:r>
      <w:r w:rsidR="00750464" w:rsidRPr="00363FE3">
        <w:rPr>
          <w:szCs w:val="21"/>
        </w:rPr>
        <w:t>查阅相关资料，</w:t>
      </w:r>
      <w:r w:rsidR="00A05756" w:rsidRPr="00363FE3">
        <w:rPr>
          <w:szCs w:val="21"/>
        </w:rPr>
        <w:t>简述</w:t>
      </w:r>
      <w:r w:rsidR="001E243E">
        <w:rPr>
          <w:szCs w:val="21"/>
        </w:rPr>
        <w:t>PN</w:t>
      </w:r>
      <w:r w:rsidR="00A05756" w:rsidRPr="00363FE3">
        <w:rPr>
          <w:szCs w:val="21"/>
        </w:rPr>
        <w:t>结的</w:t>
      </w:r>
      <w:r w:rsidR="00750464" w:rsidRPr="00363FE3">
        <w:rPr>
          <w:szCs w:val="21"/>
        </w:rPr>
        <w:t>构成和</w:t>
      </w:r>
      <w:r w:rsidR="00A05756" w:rsidRPr="00363FE3">
        <w:rPr>
          <w:szCs w:val="21"/>
        </w:rPr>
        <w:t>物理特性</w:t>
      </w:r>
      <w:r w:rsidR="00750464" w:rsidRPr="00363FE3">
        <w:rPr>
          <w:szCs w:val="21"/>
        </w:rPr>
        <w:t>，以及三极管内部载流子的运</w:t>
      </w:r>
      <w:r w:rsidR="00363FE3">
        <w:rPr>
          <w:rFonts w:hint="eastAsia"/>
          <w:szCs w:val="21"/>
        </w:rPr>
        <w:t>动</w:t>
      </w:r>
      <w:r w:rsidR="00750464" w:rsidRPr="00363FE3">
        <w:rPr>
          <w:szCs w:val="21"/>
        </w:rPr>
        <w:t>特点</w:t>
      </w:r>
      <w:r w:rsidR="00A05756" w:rsidRPr="00363FE3">
        <w:rPr>
          <w:szCs w:val="21"/>
        </w:rPr>
        <w:t>。</w:t>
      </w:r>
    </w:p>
    <w:p w:rsidR="00A05756" w:rsidRPr="00363FE3" w:rsidRDefault="00A05756" w:rsidP="00363FE3">
      <w:pPr>
        <w:spacing w:line="360" w:lineRule="auto"/>
        <w:ind w:firstLineChars="200" w:firstLine="420"/>
        <w:rPr>
          <w:szCs w:val="21"/>
        </w:rPr>
      </w:pPr>
      <w:r w:rsidRPr="00BB1AEC">
        <w:rPr>
          <w:szCs w:val="21"/>
        </w:rPr>
        <w:t>2</w:t>
      </w:r>
      <w:r w:rsidR="00BB1AEC" w:rsidRPr="00BB1AEC">
        <w:rPr>
          <w:szCs w:val="21"/>
        </w:rPr>
        <w:t xml:space="preserve">. </w:t>
      </w:r>
      <w:r w:rsidRPr="00363FE3">
        <w:rPr>
          <w:szCs w:val="21"/>
        </w:rPr>
        <w:t>在用基本函数进行曲线拟合求经验公式时，如何检验哪一种函数是最佳拟合？</w:t>
      </w:r>
    </w:p>
    <w:p w:rsidR="00722AEC" w:rsidRDefault="00722AEC" w:rsidP="00722AEC">
      <w:pPr>
        <w:adjustRightIn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【注意事项】</w:t>
      </w:r>
    </w:p>
    <w:p w:rsidR="00722AEC" w:rsidRPr="00617E31" w:rsidRDefault="00722AEC" w:rsidP="00722AEC">
      <w:pPr>
        <w:spacing w:line="360" w:lineRule="auto"/>
        <w:ind w:firstLineChars="200" w:firstLine="420"/>
        <w:rPr>
          <w:szCs w:val="21"/>
        </w:rPr>
      </w:pPr>
      <w:r w:rsidRPr="00617E31">
        <w:rPr>
          <w:szCs w:val="21"/>
        </w:rPr>
        <w:t>1.</w:t>
      </w:r>
      <w:r>
        <w:rPr>
          <w:rFonts w:hint="eastAsia"/>
          <w:szCs w:val="21"/>
        </w:rPr>
        <w:t xml:space="preserve"> </w:t>
      </w:r>
      <w:r w:rsidRPr="00363FE3">
        <w:rPr>
          <w:szCs w:val="21"/>
        </w:rPr>
        <w:t>数据处理时，对于扩散电流太小</w:t>
      </w:r>
      <w:r>
        <w:rPr>
          <w:rFonts w:hint="eastAsia"/>
          <w:szCs w:val="21"/>
        </w:rPr>
        <w:t>（</w:t>
      </w:r>
      <w:r w:rsidRPr="00363FE3">
        <w:rPr>
          <w:szCs w:val="21"/>
        </w:rPr>
        <w:t>起始状态</w:t>
      </w:r>
      <w:r>
        <w:rPr>
          <w:rFonts w:hint="eastAsia"/>
          <w:szCs w:val="21"/>
        </w:rPr>
        <w:t>）</w:t>
      </w:r>
      <w:r w:rsidRPr="00363FE3">
        <w:rPr>
          <w:szCs w:val="21"/>
        </w:rPr>
        <w:t>及扩散电流接近或达到饱和时的数据，在处理数据时应删去，因为这些数据可能偏离公式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363FE3">
        <w:rPr>
          <w:szCs w:val="21"/>
        </w:rPr>
        <w:t>。</w:t>
      </w:r>
    </w:p>
    <w:p w:rsidR="00722AEC" w:rsidRDefault="00722AEC" w:rsidP="00722AEC">
      <w:pPr>
        <w:spacing w:line="360" w:lineRule="auto"/>
        <w:ind w:firstLineChars="200" w:firstLine="420"/>
        <w:rPr>
          <w:rFonts w:hAnsi="宋体"/>
          <w:szCs w:val="21"/>
        </w:rPr>
      </w:pPr>
      <w:r w:rsidRPr="00617E31">
        <w:rPr>
          <w:szCs w:val="21"/>
        </w:rPr>
        <w:t>2</w:t>
      </w:r>
      <w:r>
        <w:rPr>
          <w:rFonts w:hAnsi="宋体" w:hint="eastAsia"/>
          <w:szCs w:val="21"/>
        </w:rPr>
        <w:t xml:space="preserve">. </w:t>
      </w:r>
      <w:r w:rsidRPr="00617E31">
        <w:rPr>
          <w:rFonts w:hAnsi="宋体"/>
          <w:szCs w:val="21"/>
        </w:rPr>
        <w:t>用本仪器做实验，</w:t>
      </w:r>
      <w:r w:rsidRPr="00617E31">
        <w:rPr>
          <w:szCs w:val="21"/>
        </w:rPr>
        <w:t>TIP31</w:t>
      </w:r>
      <w:r w:rsidRPr="00617E31">
        <w:rPr>
          <w:rFonts w:hAnsi="宋体"/>
          <w:szCs w:val="21"/>
        </w:rPr>
        <w:t>型三极管温度可采用的范围为</w:t>
      </w:r>
      <w:r w:rsidRPr="00617E31">
        <w:rPr>
          <w:szCs w:val="21"/>
        </w:rPr>
        <w:t>0</w:t>
      </w:r>
      <w:r>
        <w:rPr>
          <w:rFonts w:hint="eastAsia"/>
          <w:szCs w:val="21"/>
        </w:rPr>
        <w:t>~</w:t>
      </w:r>
      <w:r w:rsidRPr="00617E31">
        <w:rPr>
          <w:szCs w:val="21"/>
        </w:rPr>
        <w:t>50</w:t>
      </w:r>
      <w:r w:rsidRPr="00617E31">
        <w:rPr>
          <w:rFonts w:hAnsi="宋体"/>
          <w:szCs w:val="21"/>
        </w:rPr>
        <w:t>℃。</w:t>
      </w:r>
    </w:p>
    <w:p w:rsidR="00722AEC" w:rsidRDefault="00722AEC" w:rsidP="00722AEC">
      <w:pPr>
        <w:spacing w:line="360" w:lineRule="auto"/>
        <w:ind w:firstLineChars="200" w:firstLine="420"/>
        <w:rPr>
          <w:rFonts w:cs="宋体"/>
          <w:b/>
          <w:bCs/>
          <w:kern w:val="21"/>
          <w:sz w:val="24"/>
        </w:rPr>
      </w:pPr>
      <w:r w:rsidRPr="00617E31">
        <w:rPr>
          <w:szCs w:val="21"/>
        </w:rPr>
        <w:t>3</w:t>
      </w:r>
      <w:r>
        <w:rPr>
          <w:rFonts w:hAnsi="宋体" w:hint="eastAsia"/>
          <w:szCs w:val="21"/>
        </w:rPr>
        <w:t xml:space="preserve">. </w:t>
      </w:r>
      <w:r w:rsidRPr="00617E31">
        <w:rPr>
          <w:rFonts w:hAnsi="宋体"/>
          <w:szCs w:val="21"/>
        </w:rPr>
        <w:t>由于各公司的运算放大器</w:t>
      </w:r>
      <w:r>
        <w:rPr>
          <w:rFonts w:hAnsi="宋体" w:hint="eastAsia"/>
          <w:szCs w:val="21"/>
        </w:rPr>
        <w:t>（</w:t>
      </w:r>
      <w:r w:rsidRPr="00617E31">
        <w:rPr>
          <w:szCs w:val="21"/>
        </w:rPr>
        <w:t>LF356</w:t>
      </w:r>
      <w:r>
        <w:rPr>
          <w:rFonts w:hAnsi="宋体" w:hint="eastAsia"/>
          <w:szCs w:val="21"/>
        </w:rPr>
        <w:t>）</w:t>
      </w:r>
      <w:r w:rsidRPr="00617E31">
        <w:rPr>
          <w:rFonts w:hAnsi="宋体"/>
          <w:szCs w:val="21"/>
        </w:rPr>
        <w:t>性能有些差异，在换用</w:t>
      </w:r>
      <w:r w:rsidRPr="00617E31">
        <w:rPr>
          <w:szCs w:val="21"/>
        </w:rPr>
        <w:t>LF356</w:t>
      </w:r>
      <w:r w:rsidRPr="00617E31">
        <w:rPr>
          <w:rFonts w:hAnsi="宋体"/>
          <w:szCs w:val="21"/>
        </w:rPr>
        <w:t>时，有可能达到饱和电压</w:t>
      </w:r>
      <w:r w:rsidRPr="00617E31">
        <w:rPr>
          <w:i/>
          <w:szCs w:val="21"/>
        </w:rPr>
        <w:t>U</w:t>
      </w:r>
      <w:r w:rsidRPr="00617E31">
        <w:rPr>
          <w:szCs w:val="21"/>
          <w:vertAlign w:val="subscript"/>
        </w:rPr>
        <w:t>2</w:t>
      </w:r>
      <w:r w:rsidRPr="00617E31">
        <w:rPr>
          <w:rFonts w:hAnsi="宋体"/>
          <w:szCs w:val="21"/>
        </w:rPr>
        <w:t>值不相同。</w:t>
      </w:r>
    </w:p>
    <w:p w:rsidR="000F064C" w:rsidRPr="00962FEA" w:rsidRDefault="00962FEA" w:rsidP="00363FE3">
      <w:pPr>
        <w:adjustRightIn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【实验内容与步骤】</w:t>
      </w:r>
    </w:p>
    <w:p w:rsidR="000F064C" w:rsidRPr="00FF2B0A" w:rsidRDefault="000F064C" w:rsidP="00722AEC">
      <w:pPr>
        <w:spacing w:line="360" w:lineRule="auto"/>
        <w:ind w:firstLineChars="200" w:firstLine="420"/>
        <w:rPr>
          <w:szCs w:val="21"/>
        </w:rPr>
      </w:pPr>
      <w:r w:rsidRPr="00722AEC">
        <w:rPr>
          <w:rFonts w:hAnsi="宋体"/>
          <w:szCs w:val="21"/>
        </w:rPr>
        <w:t>（</w:t>
      </w:r>
      <w:r w:rsidR="00722AEC" w:rsidRPr="00722AEC">
        <w:rPr>
          <w:rFonts w:hint="eastAsia"/>
          <w:szCs w:val="21"/>
        </w:rPr>
        <w:t>一</w:t>
      </w:r>
      <w:r w:rsidRPr="00722AEC">
        <w:rPr>
          <w:rFonts w:hAnsi="宋体"/>
          <w:szCs w:val="21"/>
        </w:rPr>
        <w:t>）</w:t>
      </w:r>
      <w:r w:rsidRPr="00FF2B0A">
        <w:rPr>
          <w:rFonts w:hAnsi="宋体"/>
          <w:szCs w:val="21"/>
        </w:rPr>
        <w:t>测量</w:t>
      </w:r>
      <w:r w:rsidR="001E243E">
        <w:rPr>
          <w:szCs w:val="21"/>
        </w:rPr>
        <w:t>PN</w:t>
      </w:r>
      <w:r w:rsidR="0064340A" w:rsidRPr="00FF2B0A">
        <w:rPr>
          <w:rFonts w:hAnsi="宋体"/>
          <w:szCs w:val="21"/>
        </w:rPr>
        <w:t>结</w:t>
      </w:r>
      <w:r w:rsidR="0064340A">
        <w:rPr>
          <w:rFonts w:hAnsi="宋体" w:hint="eastAsia"/>
          <w:szCs w:val="21"/>
        </w:rPr>
        <w:t>的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Pr="00FF2B0A">
        <w:rPr>
          <w:rFonts w:hAnsi="宋体"/>
          <w:szCs w:val="21"/>
        </w:rPr>
        <w:t>关系，进行曲线拟合求经验公式，计算玻尔兹曼常数</w:t>
      </w:r>
      <w:r w:rsidR="00E03372" w:rsidRPr="00E03372">
        <w:rPr>
          <w:rFonts w:hAnsi="宋体" w:hint="eastAsia"/>
          <w:i/>
          <w:szCs w:val="21"/>
        </w:rPr>
        <w:t>k</w:t>
      </w:r>
      <w:r w:rsidR="00E03372" w:rsidRPr="00E03372">
        <w:rPr>
          <w:rFonts w:hAnsi="宋体" w:hint="eastAsia"/>
          <w:szCs w:val="21"/>
        </w:rPr>
        <w:t>值</w:t>
      </w:r>
    </w:p>
    <w:p w:rsidR="00427DE4" w:rsidRDefault="00363FE3" w:rsidP="00FF2B0A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1</w:t>
      </w:r>
      <w:r w:rsidR="00FF2B0A">
        <w:rPr>
          <w:rFonts w:hint="eastAsia"/>
          <w:szCs w:val="21"/>
        </w:rPr>
        <w:t>.</w:t>
      </w:r>
      <w:r>
        <w:rPr>
          <w:rFonts w:hint="eastAsia"/>
          <w:szCs w:val="21"/>
        </w:rPr>
        <w:t xml:space="preserve"> </w:t>
      </w:r>
      <w:r w:rsidR="000F064C" w:rsidRPr="00FF2B0A">
        <w:rPr>
          <w:szCs w:val="21"/>
        </w:rPr>
        <w:t>熟悉实验的原理和仪器的构成</w:t>
      </w:r>
      <w:r w:rsidR="00427DE4">
        <w:rPr>
          <w:rFonts w:hint="eastAsia"/>
          <w:szCs w:val="21"/>
        </w:rPr>
        <w:t>。</w:t>
      </w:r>
    </w:p>
    <w:p w:rsidR="000F064C" w:rsidRPr="00FF2B0A" w:rsidRDefault="00427DE4" w:rsidP="00FF2B0A">
      <w:pPr>
        <w:spacing w:line="360" w:lineRule="auto"/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 xml:space="preserve">2. </w:t>
      </w:r>
      <w:r>
        <w:rPr>
          <w:rFonts w:hint="eastAsia"/>
          <w:szCs w:val="21"/>
        </w:rPr>
        <w:t>先</w:t>
      </w:r>
      <w:r w:rsidR="000F064C" w:rsidRPr="00FF2B0A">
        <w:rPr>
          <w:szCs w:val="21"/>
        </w:rPr>
        <w:t>将</w:t>
      </w:r>
      <w:r w:rsidRPr="00885ADA">
        <w:rPr>
          <w:rFonts w:hAnsi="宋体"/>
          <w:szCs w:val="21"/>
        </w:rPr>
        <w:t>稳压电源</w:t>
      </w:r>
      <w:r>
        <w:rPr>
          <w:rFonts w:hAnsi="宋体" w:hint="eastAsia"/>
          <w:szCs w:val="21"/>
        </w:rPr>
        <w:t>的</w:t>
      </w:r>
      <w:r w:rsidRPr="00FF2B0A">
        <w:rPr>
          <w:szCs w:val="21"/>
        </w:rPr>
        <w:t>电压调节旋钮逆时针</w:t>
      </w:r>
      <w:r>
        <w:rPr>
          <w:rFonts w:hint="eastAsia"/>
          <w:szCs w:val="21"/>
        </w:rPr>
        <w:t>旋转</w:t>
      </w:r>
      <w:r w:rsidRPr="00FF2B0A">
        <w:rPr>
          <w:szCs w:val="21"/>
        </w:rPr>
        <w:t>到底</w:t>
      </w:r>
      <w:r>
        <w:rPr>
          <w:rFonts w:hint="eastAsia"/>
          <w:szCs w:val="21"/>
        </w:rPr>
        <w:t>，再将量程</w:t>
      </w:r>
      <w:r w:rsidRPr="00885ADA">
        <w:rPr>
          <w:rFonts w:hAnsi="宋体"/>
          <w:szCs w:val="21"/>
        </w:rPr>
        <w:t>切换至</w:t>
      </w:r>
      <w:r w:rsidRPr="00427DE4">
        <w:rPr>
          <w:b/>
          <w:szCs w:val="21"/>
        </w:rPr>
        <w:t>1.2V</w:t>
      </w:r>
      <w:r>
        <w:rPr>
          <w:rFonts w:hint="eastAsia"/>
        </w:rPr>
        <w:t>档</w:t>
      </w:r>
      <w:r w:rsidR="000F064C" w:rsidRPr="00FF2B0A">
        <w:rPr>
          <w:szCs w:val="21"/>
        </w:rPr>
        <w:t>。</w:t>
      </w:r>
    </w:p>
    <w:p w:rsidR="000F064C" w:rsidRPr="00885ADA" w:rsidRDefault="00427DE4" w:rsidP="00885ADA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 w:rsidR="00885ADA">
        <w:rPr>
          <w:rFonts w:hAnsi="宋体" w:hint="eastAsia"/>
          <w:szCs w:val="21"/>
        </w:rPr>
        <w:t xml:space="preserve">. </w:t>
      </w:r>
      <w:r w:rsidR="000F064C" w:rsidRPr="00885ADA">
        <w:rPr>
          <w:rFonts w:hAnsi="宋体"/>
          <w:szCs w:val="21"/>
        </w:rPr>
        <w:t>将待测传感器</w:t>
      </w:r>
      <w:r w:rsidR="0047065B" w:rsidRPr="00885ADA">
        <w:rPr>
          <w:szCs w:val="21"/>
        </w:rPr>
        <w:t>TIP31</w:t>
      </w:r>
      <w:r w:rsidR="000F064C" w:rsidRPr="00885ADA">
        <w:rPr>
          <w:rFonts w:hAnsi="宋体"/>
          <w:szCs w:val="21"/>
        </w:rPr>
        <w:t>放入加热井，另一端航空插座与玻尔兹曼常数实验单元相连。</w:t>
      </w:r>
    </w:p>
    <w:p w:rsidR="000F064C" w:rsidRPr="007244EC" w:rsidRDefault="0047065B" w:rsidP="00885ADA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hint="eastAsia"/>
          <w:szCs w:val="21"/>
        </w:rPr>
        <w:t>4</w:t>
      </w:r>
      <w:r w:rsidR="00885ADA">
        <w:rPr>
          <w:rFonts w:hAnsi="宋体" w:hint="eastAsia"/>
          <w:szCs w:val="21"/>
        </w:rPr>
        <w:t xml:space="preserve">. </w:t>
      </w:r>
      <w:r w:rsidR="00427DE4">
        <w:rPr>
          <w:rFonts w:hAnsi="宋体" w:hint="eastAsia"/>
          <w:szCs w:val="21"/>
        </w:rPr>
        <w:t>将</w:t>
      </w:r>
      <w:r w:rsidR="00427DE4" w:rsidRPr="00885ADA">
        <w:rPr>
          <w:rFonts w:hAnsi="宋体"/>
          <w:szCs w:val="21"/>
        </w:rPr>
        <w:t>玻尔兹曼常数实验单元</w:t>
      </w:r>
      <w:r w:rsidR="00427DE4">
        <w:rPr>
          <w:rFonts w:hAnsi="宋体" w:hint="eastAsia"/>
          <w:szCs w:val="21"/>
        </w:rPr>
        <w:t>的</w:t>
      </w:r>
      <w:r w:rsidR="00427DE4" w:rsidRPr="00885ADA">
        <w:rPr>
          <w:rFonts w:hint="eastAsia"/>
          <w:i/>
          <w:szCs w:val="21"/>
        </w:rPr>
        <w:t>U</w:t>
      </w:r>
      <w:r w:rsidR="00427DE4" w:rsidRPr="00885ADA">
        <w:rPr>
          <w:rFonts w:hint="eastAsia"/>
          <w:szCs w:val="21"/>
          <w:vertAlign w:val="subscript"/>
        </w:rPr>
        <w:t>1</w:t>
      </w:r>
      <w:r>
        <w:rPr>
          <w:rFonts w:hAnsi="宋体" w:hint="eastAsia"/>
          <w:szCs w:val="21"/>
        </w:rPr>
        <w:t>端与</w:t>
      </w:r>
      <w:r w:rsidRPr="00885ADA">
        <w:rPr>
          <w:rFonts w:hAnsi="宋体"/>
          <w:szCs w:val="21"/>
        </w:rPr>
        <w:t>稳压电源</w:t>
      </w:r>
      <w:r>
        <w:rPr>
          <w:rFonts w:hAnsi="宋体" w:hint="eastAsia"/>
          <w:szCs w:val="21"/>
        </w:rPr>
        <w:t>的</w:t>
      </w:r>
      <w:r w:rsidR="000F064C" w:rsidRPr="00885ADA">
        <w:rPr>
          <w:rFonts w:hAnsi="宋体"/>
          <w:szCs w:val="21"/>
        </w:rPr>
        <w:t>输出</w:t>
      </w:r>
      <w:r>
        <w:rPr>
          <w:rFonts w:hAnsi="宋体" w:hint="eastAsia"/>
          <w:szCs w:val="21"/>
        </w:rPr>
        <w:t>端相连</w:t>
      </w:r>
      <w:r w:rsidR="00427DE4">
        <w:rPr>
          <w:rFonts w:hint="eastAsia"/>
          <w:szCs w:val="21"/>
        </w:rPr>
        <w:t>（</w:t>
      </w:r>
      <w:r w:rsidR="00427DE4" w:rsidRPr="00885ADA">
        <w:rPr>
          <w:rFonts w:hAnsi="宋体"/>
          <w:szCs w:val="21"/>
        </w:rPr>
        <w:t>红对红、黑</w:t>
      </w:r>
      <w:r w:rsidR="00427DE4" w:rsidRPr="007244EC">
        <w:rPr>
          <w:rFonts w:ascii="宋体" w:hAnsi="宋体" w:hint="eastAsia"/>
          <w:szCs w:val="21"/>
        </w:rPr>
        <w:t>对黑</w:t>
      </w:r>
      <w:r w:rsidR="00427DE4">
        <w:rPr>
          <w:rFonts w:hint="eastAsia"/>
          <w:szCs w:val="21"/>
        </w:rPr>
        <w:t>）</w:t>
      </w:r>
      <w:r>
        <w:rPr>
          <w:rFonts w:ascii="宋体" w:hAnsi="宋体" w:hint="eastAsia"/>
          <w:szCs w:val="21"/>
        </w:rPr>
        <w:t>，</w:t>
      </w:r>
      <w:r w:rsidR="00885ADA" w:rsidRPr="00885ADA">
        <w:rPr>
          <w:i/>
          <w:szCs w:val="21"/>
        </w:rPr>
        <w:t>U</w:t>
      </w:r>
      <w:r w:rsidR="00885ADA" w:rsidRPr="00885ADA">
        <w:rPr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端</w:t>
      </w:r>
      <w:r w:rsidR="000F064C" w:rsidRPr="007244EC">
        <w:rPr>
          <w:rFonts w:ascii="宋体" w:hAnsi="宋体" w:hint="eastAsia"/>
          <w:szCs w:val="21"/>
        </w:rPr>
        <w:t>接入直流电压表（</w:t>
      </w:r>
      <w:r>
        <w:rPr>
          <w:rFonts w:ascii="宋体" w:hAnsi="宋体" w:hint="eastAsia"/>
          <w:szCs w:val="21"/>
        </w:rPr>
        <w:t>量程选取</w:t>
      </w:r>
      <w:r w:rsidR="000F064C" w:rsidRPr="007244EC">
        <w:rPr>
          <w:rFonts w:ascii="宋体" w:hAnsi="宋体" w:hint="eastAsia"/>
          <w:b/>
          <w:szCs w:val="21"/>
        </w:rPr>
        <w:t>20V档</w:t>
      </w:r>
      <w:r w:rsidR="000F064C" w:rsidRPr="007244EC"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。</w:t>
      </w:r>
    </w:p>
    <w:p w:rsidR="000F064C" w:rsidRPr="00885ADA" w:rsidRDefault="000F064C" w:rsidP="005A552E">
      <w:pPr>
        <w:spacing w:line="360" w:lineRule="auto"/>
        <w:ind w:firstLineChars="200" w:firstLine="420"/>
        <w:rPr>
          <w:szCs w:val="21"/>
        </w:rPr>
      </w:pPr>
      <w:r w:rsidRPr="00885ADA">
        <w:rPr>
          <w:szCs w:val="21"/>
        </w:rPr>
        <w:t>5</w:t>
      </w:r>
      <w:r w:rsidR="00885ADA" w:rsidRPr="00885ADA">
        <w:rPr>
          <w:szCs w:val="21"/>
        </w:rPr>
        <w:t xml:space="preserve">. </w:t>
      </w:r>
      <w:r w:rsidRPr="00885ADA">
        <w:rPr>
          <w:rFonts w:hAnsi="宋体"/>
          <w:szCs w:val="21"/>
        </w:rPr>
        <w:t>连接好实验连接线，打开电源预热</w:t>
      </w:r>
      <w:r w:rsidRPr="00885ADA">
        <w:rPr>
          <w:szCs w:val="21"/>
        </w:rPr>
        <w:t>10</w:t>
      </w:r>
      <w:r w:rsidRPr="00885ADA">
        <w:rPr>
          <w:rFonts w:hAnsi="宋体"/>
          <w:szCs w:val="21"/>
        </w:rPr>
        <w:t>分钟。</w:t>
      </w:r>
    </w:p>
    <w:p w:rsidR="0047065B" w:rsidRDefault="000F064C" w:rsidP="005A552E">
      <w:pPr>
        <w:spacing w:line="360" w:lineRule="auto"/>
        <w:ind w:firstLineChars="200" w:firstLine="420"/>
        <w:rPr>
          <w:rFonts w:hAnsi="宋体"/>
          <w:szCs w:val="21"/>
        </w:rPr>
      </w:pPr>
      <w:r w:rsidRPr="00885ADA">
        <w:rPr>
          <w:szCs w:val="21"/>
        </w:rPr>
        <w:t>6</w:t>
      </w:r>
      <w:r w:rsidR="00885ADA" w:rsidRPr="00885ADA">
        <w:rPr>
          <w:szCs w:val="21"/>
        </w:rPr>
        <w:t xml:space="preserve">. </w:t>
      </w:r>
      <w:r w:rsidRPr="00885ADA">
        <w:rPr>
          <w:rFonts w:hAnsi="宋体"/>
          <w:szCs w:val="21"/>
        </w:rPr>
        <w:t>在室温情况下，测量三极管发射极与基极之间电压</w:t>
      </w:r>
      <w:r w:rsidR="005A552E" w:rsidRPr="005A552E">
        <w:rPr>
          <w:rFonts w:hAnsi="宋体" w:hint="eastAsia"/>
          <w:i/>
          <w:szCs w:val="21"/>
        </w:rPr>
        <w:t>U</w:t>
      </w:r>
      <w:r w:rsidR="0047065B">
        <w:rPr>
          <w:rFonts w:hAnsi="宋体" w:hint="eastAsia"/>
          <w:szCs w:val="21"/>
          <w:vertAlign w:val="subscript"/>
        </w:rPr>
        <w:t>1</w:t>
      </w:r>
      <w:r w:rsidRPr="00885ADA">
        <w:rPr>
          <w:rFonts w:hAnsi="宋体"/>
          <w:szCs w:val="21"/>
        </w:rPr>
        <w:t>和相应</w:t>
      </w:r>
      <w:r w:rsidR="0047065B">
        <w:rPr>
          <w:rFonts w:hAnsi="宋体" w:hint="eastAsia"/>
          <w:szCs w:val="21"/>
        </w:rPr>
        <w:t>的</w:t>
      </w:r>
      <w:r w:rsidRPr="00885ADA">
        <w:rPr>
          <w:rFonts w:hAnsi="宋体"/>
          <w:szCs w:val="21"/>
        </w:rPr>
        <w:t>电压</w:t>
      </w:r>
      <w:r w:rsidR="005A552E" w:rsidRPr="005A552E">
        <w:rPr>
          <w:rFonts w:hAnsi="宋体" w:hint="eastAsia"/>
          <w:i/>
          <w:szCs w:val="21"/>
        </w:rPr>
        <w:t>U</w:t>
      </w:r>
      <w:r w:rsidR="0047065B">
        <w:rPr>
          <w:rFonts w:hAnsi="宋体" w:hint="eastAsia"/>
          <w:szCs w:val="21"/>
          <w:vertAlign w:val="subscript"/>
        </w:rPr>
        <w:t>2</w:t>
      </w:r>
      <w:r w:rsidRPr="00885ADA">
        <w:rPr>
          <w:rFonts w:hAnsi="宋体"/>
          <w:szCs w:val="21"/>
        </w:rPr>
        <w:t>。</w:t>
      </w:r>
    </w:p>
    <w:p w:rsidR="000F064C" w:rsidRPr="00885ADA" w:rsidRDefault="000F064C" w:rsidP="005A552E">
      <w:pPr>
        <w:spacing w:line="360" w:lineRule="auto"/>
        <w:ind w:firstLineChars="200" w:firstLine="420"/>
        <w:rPr>
          <w:szCs w:val="21"/>
        </w:rPr>
      </w:pPr>
      <w:r w:rsidRPr="00885ADA">
        <w:rPr>
          <w:rFonts w:hAnsi="宋体"/>
          <w:szCs w:val="21"/>
        </w:rPr>
        <w:t>在常温下改变</w:t>
      </w:r>
      <w:r w:rsidR="005A552E" w:rsidRPr="005A552E">
        <w:rPr>
          <w:rFonts w:hAnsi="宋体" w:hint="eastAsia"/>
          <w:i/>
          <w:szCs w:val="21"/>
        </w:rPr>
        <w:t>U</w:t>
      </w:r>
      <w:r w:rsidR="0047065B">
        <w:rPr>
          <w:rFonts w:hAnsi="宋体" w:hint="eastAsia"/>
          <w:szCs w:val="21"/>
          <w:vertAlign w:val="subscript"/>
        </w:rPr>
        <w:t>1</w:t>
      </w:r>
      <w:r w:rsidRPr="00885ADA">
        <w:rPr>
          <w:rFonts w:hAnsi="宋体"/>
          <w:szCs w:val="21"/>
        </w:rPr>
        <w:t>的值约从</w:t>
      </w:r>
      <w:r w:rsidRPr="00885ADA">
        <w:rPr>
          <w:szCs w:val="21"/>
        </w:rPr>
        <w:t>0.300</w:t>
      </w:r>
      <w:r w:rsidR="005A552E" w:rsidRPr="005A552E">
        <w:rPr>
          <w:rFonts w:hAnsi="宋体" w:hint="eastAsia"/>
          <w:szCs w:val="21"/>
        </w:rPr>
        <w:t>V</w:t>
      </w:r>
      <w:r w:rsidRPr="00885ADA">
        <w:rPr>
          <w:rFonts w:hAnsi="宋体"/>
          <w:szCs w:val="21"/>
        </w:rPr>
        <w:t>至</w:t>
      </w:r>
      <w:r w:rsidRPr="00885ADA">
        <w:rPr>
          <w:szCs w:val="21"/>
        </w:rPr>
        <w:t>0.450</w:t>
      </w:r>
      <w:r w:rsidRPr="005A552E">
        <w:rPr>
          <w:szCs w:val="21"/>
        </w:rPr>
        <w:t>V</w:t>
      </w:r>
      <w:r w:rsidRPr="00885ADA">
        <w:rPr>
          <w:rFonts w:hAnsi="宋体"/>
          <w:szCs w:val="21"/>
        </w:rPr>
        <w:t>范围每隔</w:t>
      </w:r>
      <w:r w:rsidRPr="00885ADA">
        <w:rPr>
          <w:szCs w:val="21"/>
        </w:rPr>
        <w:t>0.01</w:t>
      </w:r>
      <w:r w:rsidR="005A552E">
        <w:rPr>
          <w:rFonts w:hint="eastAsia"/>
          <w:szCs w:val="21"/>
        </w:rPr>
        <w:t>0</w:t>
      </w:r>
      <w:r w:rsidRPr="005A552E">
        <w:rPr>
          <w:szCs w:val="21"/>
        </w:rPr>
        <w:t>V</w:t>
      </w:r>
      <w:r w:rsidRPr="00885ADA">
        <w:rPr>
          <w:rFonts w:hAnsi="宋体"/>
          <w:szCs w:val="21"/>
        </w:rPr>
        <w:t>测</w:t>
      </w:r>
      <w:r w:rsidR="0047065B">
        <w:rPr>
          <w:rFonts w:hAnsi="宋体" w:hint="eastAsia"/>
          <w:szCs w:val="21"/>
        </w:rPr>
        <w:t>量一</w:t>
      </w:r>
      <w:r w:rsidR="00A801AF">
        <w:rPr>
          <w:rFonts w:hAnsi="宋体" w:hint="eastAsia"/>
          <w:szCs w:val="21"/>
        </w:rPr>
        <w:t>个</w:t>
      </w:r>
      <w:r w:rsidRPr="00885ADA">
        <w:rPr>
          <w:rFonts w:hAnsi="宋体"/>
          <w:szCs w:val="21"/>
        </w:rPr>
        <w:t>数据</w:t>
      </w:r>
      <w:r w:rsidR="005A552E" w:rsidRPr="00885ADA">
        <w:rPr>
          <w:rFonts w:hAnsi="宋体"/>
          <w:szCs w:val="21"/>
        </w:rPr>
        <w:t>点</w:t>
      </w:r>
      <w:r w:rsidRPr="00885ADA">
        <w:rPr>
          <w:rFonts w:hAnsi="宋体"/>
          <w:szCs w:val="21"/>
        </w:rPr>
        <w:t>，</w:t>
      </w:r>
      <w:r w:rsidR="0047065B">
        <w:rPr>
          <w:rFonts w:hAnsi="宋体" w:hint="eastAsia"/>
          <w:szCs w:val="21"/>
        </w:rPr>
        <w:t>直</w:t>
      </w:r>
      <w:r w:rsidRPr="00885ADA">
        <w:rPr>
          <w:rFonts w:hAnsi="宋体"/>
          <w:szCs w:val="21"/>
        </w:rPr>
        <w:t>至</w:t>
      </w:r>
      <w:r w:rsidRPr="00885ADA">
        <w:rPr>
          <w:i/>
          <w:szCs w:val="21"/>
        </w:rPr>
        <w:t>U</w:t>
      </w:r>
      <w:r w:rsidRPr="00885ADA">
        <w:rPr>
          <w:szCs w:val="21"/>
          <w:vertAlign w:val="subscript"/>
        </w:rPr>
        <w:t>2</w:t>
      </w:r>
      <w:r w:rsidRPr="00885ADA">
        <w:rPr>
          <w:rFonts w:hAnsi="宋体"/>
          <w:szCs w:val="21"/>
        </w:rPr>
        <w:t>值达到饱和</w:t>
      </w:r>
      <w:r w:rsidR="0047065B">
        <w:rPr>
          <w:rFonts w:hint="eastAsia"/>
          <w:szCs w:val="21"/>
        </w:rPr>
        <w:t>（</w:t>
      </w:r>
      <w:r w:rsidR="0047065B" w:rsidRPr="00885ADA">
        <w:rPr>
          <w:i/>
          <w:szCs w:val="21"/>
        </w:rPr>
        <w:t>U</w:t>
      </w:r>
      <w:r w:rsidR="0047065B" w:rsidRPr="00885ADA">
        <w:rPr>
          <w:szCs w:val="21"/>
          <w:vertAlign w:val="subscript"/>
        </w:rPr>
        <w:t>2</w:t>
      </w:r>
      <w:r w:rsidR="0047065B" w:rsidRPr="00885ADA">
        <w:rPr>
          <w:rFonts w:hAnsi="宋体"/>
          <w:szCs w:val="21"/>
        </w:rPr>
        <w:t>值变化较小或基本不变</w:t>
      </w:r>
      <w:r w:rsidR="0047065B">
        <w:rPr>
          <w:rFonts w:hint="eastAsia"/>
          <w:szCs w:val="21"/>
        </w:rPr>
        <w:t>）</w:t>
      </w:r>
      <w:r w:rsidRPr="00885ADA">
        <w:rPr>
          <w:rFonts w:hAnsi="宋体"/>
          <w:szCs w:val="21"/>
        </w:rPr>
        <w:t>。</w:t>
      </w:r>
      <w:r w:rsidR="0047065B">
        <w:rPr>
          <w:rFonts w:hint="eastAsia"/>
          <w:bCs/>
          <w:kern w:val="0"/>
          <w:szCs w:val="21"/>
        </w:rPr>
        <w:t>（</w:t>
      </w:r>
      <w:r w:rsidR="0047065B" w:rsidRPr="00885ADA">
        <w:rPr>
          <w:i/>
          <w:szCs w:val="21"/>
        </w:rPr>
        <w:t>U</w:t>
      </w:r>
      <w:r w:rsidR="0047065B" w:rsidRPr="00885ADA">
        <w:rPr>
          <w:szCs w:val="21"/>
          <w:vertAlign w:val="subscript"/>
        </w:rPr>
        <w:t>1</w:t>
      </w:r>
      <w:r w:rsidR="0047065B" w:rsidRPr="00885ADA">
        <w:rPr>
          <w:rFonts w:hAnsi="宋体"/>
          <w:szCs w:val="21"/>
        </w:rPr>
        <w:t>的起、终点以具体的实验情况</w:t>
      </w:r>
      <w:r w:rsidR="0047065B">
        <w:rPr>
          <w:rFonts w:hAnsi="宋体" w:hint="eastAsia"/>
          <w:szCs w:val="21"/>
        </w:rPr>
        <w:t>来</w:t>
      </w:r>
      <w:r w:rsidR="0047065B" w:rsidRPr="00885ADA">
        <w:rPr>
          <w:rFonts w:hAnsi="宋体"/>
          <w:szCs w:val="21"/>
        </w:rPr>
        <w:t>判断</w:t>
      </w:r>
      <w:r w:rsidR="0047065B">
        <w:rPr>
          <w:rFonts w:hint="eastAsia"/>
          <w:bCs/>
          <w:kern w:val="0"/>
          <w:szCs w:val="21"/>
        </w:rPr>
        <w:t>）</w:t>
      </w:r>
    </w:p>
    <w:p w:rsidR="000F064C" w:rsidRPr="00885ADA" w:rsidRDefault="00E03372" w:rsidP="00E25107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7</w:t>
      </w:r>
      <w:r w:rsidR="00C94076">
        <w:rPr>
          <w:rFonts w:hint="eastAsia"/>
          <w:szCs w:val="21"/>
        </w:rPr>
        <w:t>．</w:t>
      </w:r>
      <w:r w:rsidR="00C94076">
        <w:rPr>
          <w:rFonts w:hint="eastAsia"/>
          <w:szCs w:val="21"/>
        </w:rPr>
        <w:t xml:space="preserve"> </w:t>
      </w:r>
      <w:r w:rsidR="000F064C" w:rsidRPr="00885ADA">
        <w:rPr>
          <w:rFonts w:hAnsi="宋体"/>
          <w:szCs w:val="21"/>
        </w:rPr>
        <w:t>改变加热井的温度，重复测量</w:t>
      </w:r>
      <w:r w:rsidR="000F064C" w:rsidRPr="00885ADA">
        <w:rPr>
          <w:i/>
          <w:szCs w:val="21"/>
        </w:rPr>
        <w:t>U</w:t>
      </w:r>
      <w:r w:rsidR="000F064C" w:rsidRPr="00885ADA">
        <w:rPr>
          <w:szCs w:val="21"/>
          <w:vertAlign w:val="subscript"/>
        </w:rPr>
        <w:t>1</w:t>
      </w:r>
      <w:r w:rsidR="000F064C" w:rsidRPr="00885ADA">
        <w:rPr>
          <w:rFonts w:hAnsi="宋体"/>
          <w:szCs w:val="21"/>
        </w:rPr>
        <w:t>和</w:t>
      </w:r>
      <w:r w:rsidR="000F064C" w:rsidRPr="00885ADA">
        <w:rPr>
          <w:i/>
          <w:szCs w:val="21"/>
        </w:rPr>
        <w:t>U</w:t>
      </w:r>
      <w:r w:rsidR="000F064C" w:rsidRPr="00885ADA">
        <w:rPr>
          <w:szCs w:val="21"/>
          <w:vertAlign w:val="subscript"/>
        </w:rPr>
        <w:t>2</w:t>
      </w:r>
      <w:r w:rsidR="000F064C" w:rsidRPr="00885ADA">
        <w:rPr>
          <w:rFonts w:hAnsi="宋体"/>
          <w:szCs w:val="21"/>
        </w:rPr>
        <w:t>的关系数据，并与室温测得的结果进行比较。</w:t>
      </w:r>
    </w:p>
    <w:p w:rsidR="005A5FAB" w:rsidRPr="00C94076" w:rsidRDefault="000F064C" w:rsidP="00C94076">
      <w:pPr>
        <w:spacing w:line="360" w:lineRule="auto"/>
        <w:ind w:firstLineChars="200" w:firstLine="420"/>
        <w:rPr>
          <w:szCs w:val="21"/>
        </w:rPr>
      </w:pPr>
      <w:r w:rsidRPr="00C94076">
        <w:rPr>
          <w:szCs w:val="21"/>
        </w:rPr>
        <w:t>调节</w:t>
      </w:r>
      <w:r w:rsidRPr="00C94076">
        <w:rPr>
          <w:szCs w:val="21"/>
        </w:rPr>
        <w:t>PID</w:t>
      </w:r>
      <w:r w:rsidRPr="00C94076">
        <w:rPr>
          <w:szCs w:val="21"/>
        </w:rPr>
        <w:t>控温表</w:t>
      </w:r>
      <w:r w:rsidR="00510839">
        <w:rPr>
          <w:rFonts w:hint="eastAsia"/>
          <w:szCs w:val="21"/>
        </w:rPr>
        <w:t>，</w:t>
      </w:r>
      <w:r w:rsidRPr="00C94076">
        <w:rPr>
          <w:szCs w:val="21"/>
        </w:rPr>
        <w:t>设置</w:t>
      </w:r>
      <w:r w:rsidRPr="00C94076">
        <w:rPr>
          <w:szCs w:val="21"/>
        </w:rPr>
        <w:t>SV</w:t>
      </w:r>
      <w:r w:rsidR="009071E9">
        <w:rPr>
          <w:rFonts w:hint="eastAsia"/>
          <w:szCs w:val="21"/>
        </w:rPr>
        <w:t>；</w:t>
      </w:r>
      <w:r w:rsidRPr="00C94076">
        <w:rPr>
          <w:szCs w:val="21"/>
        </w:rPr>
        <w:t>10</w:t>
      </w:r>
      <w:r w:rsidRPr="00C94076">
        <w:rPr>
          <w:szCs w:val="21"/>
        </w:rPr>
        <w:t>秒后，</w:t>
      </w:r>
      <w:r w:rsidR="005A5FAB" w:rsidRPr="00C94076">
        <w:rPr>
          <w:szCs w:val="21"/>
        </w:rPr>
        <w:t>将加热选择开关</w:t>
      </w:r>
      <w:r w:rsidR="005A5FAB">
        <w:rPr>
          <w:rFonts w:hint="eastAsia"/>
          <w:szCs w:val="21"/>
        </w:rPr>
        <w:t>设</w:t>
      </w:r>
      <w:r w:rsidR="005A5FAB" w:rsidRPr="00C94076">
        <w:rPr>
          <w:szCs w:val="21"/>
        </w:rPr>
        <w:t>为慢档</w:t>
      </w:r>
      <w:r w:rsidR="005A5FAB">
        <w:rPr>
          <w:rFonts w:hint="eastAsia"/>
          <w:szCs w:val="21"/>
        </w:rPr>
        <w:t>，并</w:t>
      </w:r>
      <w:r w:rsidRPr="00C94076">
        <w:rPr>
          <w:szCs w:val="21"/>
        </w:rPr>
        <w:t>打开加热开关</w:t>
      </w:r>
      <w:r w:rsidR="009071E9">
        <w:rPr>
          <w:rFonts w:hint="eastAsia"/>
          <w:szCs w:val="21"/>
        </w:rPr>
        <w:t>；</w:t>
      </w:r>
      <w:r w:rsidRPr="00C94076">
        <w:rPr>
          <w:szCs w:val="21"/>
        </w:rPr>
        <w:t>仪器开始加热，</w:t>
      </w:r>
      <w:r w:rsidR="005A5FAB">
        <w:rPr>
          <w:rFonts w:hint="eastAsia"/>
          <w:szCs w:val="21"/>
        </w:rPr>
        <w:t>待温度达到</w:t>
      </w:r>
      <w:r w:rsidR="009071E9">
        <w:rPr>
          <w:rFonts w:hint="eastAsia"/>
          <w:szCs w:val="21"/>
        </w:rPr>
        <w:t>设置温度</w:t>
      </w:r>
      <w:r w:rsidR="005A5FAB">
        <w:rPr>
          <w:rFonts w:hint="eastAsia"/>
          <w:szCs w:val="21"/>
        </w:rPr>
        <w:t>后，重复上述的第</w:t>
      </w:r>
      <w:r w:rsidR="005A5FAB">
        <w:rPr>
          <w:rFonts w:hint="eastAsia"/>
          <w:szCs w:val="21"/>
        </w:rPr>
        <w:t>6</w:t>
      </w:r>
      <w:r w:rsidR="005A5FAB">
        <w:rPr>
          <w:rFonts w:hint="eastAsia"/>
          <w:szCs w:val="21"/>
        </w:rPr>
        <w:t>步。</w:t>
      </w:r>
    </w:p>
    <w:p w:rsidR="00575770" w:rsidRDefault="00575770" w:rsidP="00C9407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由于</w:t>
      </w:r>
      <w:r w:rsidRPr="00547623">
        <w:rPr>
          <w:szCs w:val="21"/>
        </w:rPr>
        <w:t>温控仪温度稳定的达到设定的</w:t>
      </w:r>
      <w:r>
        <w:rPr>
          <w:rFonts w:hint="eastAsia"/>
          <w:szCs w:val="21"/>
        </w:rPr>
        <w:t>温度</w:t>
      </w:r>
      <w:r w:rsidRPr="00547623">
        <w:rPr>
          <w:szCs w:val="21"/>
        </w:rPr>
        <w:t>需要较长的时间，一般需要</w:t>
      </w:r>
      <w:r w:rsidRPr="00547623">
        <w:rPr>
          <w:szCs w:val="21"/>
        </w:rPr>
        <w:t>15</w:t>
      </w:r>
      <w:r>
        <w:rPr>
          <w:rFonts w:hint="eastAsia"/>
          <w:szCs w:val="21"/>
        </w:rPr>
        <w:t>~</w:t>
      </w:r>
      <w:r w:rsidRPr="00547623">
        <w:rPr>
          <w:szCs w:val="21"/>
        </w:rPr>
        <w:t>20</w:t>
      </w:r>
      <w:r w:rsidRPr="00547623">
        <w:rPr>
          <w:szCs w:val="21"/>
        </w:rPr>
        <w:t>分钟左右，请同学们耐心等待。</w:t>
      </w:r>
    </w:p>
    <w:p w:rsidR="009622FD" w:rsidRPr="00645397" w:rsidRDefault="009622FD" w:rsidP="009622FD">
      <w:pPr>
        <w:spacing w:line="360" w:lineRule="auto"/>
        <w:ind w:firstLineChars="200" w:firstLine="420"/>
        <w:rPr>
          <w:b/>
          <w:szCs w:val="21"/>
        </w:rPr>
      </w:pPr>
      <w:r w:rsidRPr="00645397">
        <w:rPr>
          <w:rFonts w:hAnsi="宋体"/>
          <w:szCs w:val="21"/>
        </w:rPr>
        <w:t>（</w:t>
      </w:r>
      <w:r>
        <w:rPr>
          <w:rFonts w:hint="eastAsia"/>
          <w:szCs w:val="21"/>
        </w:rPr>
        <w:t>二</w:t>
      </w:r>
      <w:r w:rsidRPr="00645397">
        <w:rPr>
          <w:rFonts w:hAnsi="宋体"/>
          <w:szCs w:val="21"/>
        </w:rPr>
        <w:t>）测量</w:t>
      </w:r>
      <w:r w:rsidR="001E243E">
        <w:rPr>
          <w:szCs w:val="21"/>
        </w:rPr>
        <w:t>PN</w:t>
      </w:r>
      <w:r w:rsidRPr="00645397">
        <w:rPr>
          <w:rFonts w:hAnsi="宋体"/>
          <w:szCs w:val="21"/>
        </w:rPr>
        <w:t>结的</w:t>
      </w:r>
      <m:oMath>
        <m: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645397">
        <w:rPr>
          <w:rFonts w:hAnsi="宋体"/>
          <w:szCs w:val="21"/>
        </w:rPr>
        <w:t>关系，求</w:t>
      </w:r>
      <w:r w:rsidR="001E243E">
        <w:rPr>
          <w:szCs w:val="21"/>
        </w:rPr>
        <w:t>PN</w:t>
      </w:r>
      <w:r w:rsidRPr="00645397">
        <w:rPr>
          <w:rFonts w:hAnsi="宋体"/>
          <w:szCs w:val="21"/>
        </w:rPr>
        <w:t>结温度传感器</w:t>
      </w:r>
      <w:r>
        <w:rPr>
          <w:rFonts w:hAnsi="宋体" w:hint="eastAsia"/>
          <w:szCs w:val="21"/>
        </w:rPr>
        <w:t>的</w:t>
      </w:r>
      <w:r w:rsidRPr="00645397">
        <w:rPr>
          <w:rFonts w:hAnsi="宋体"/>
          <w:szCs w:val="21"/>
        </w:rPr>
        <w:t>灵敏度</w:t>
      </w:r>
      <w:r w:rsidRPr="00645397">
        <w:rPr>
          <w:i/>
          <w:szCs w:val="21"/>
        </w:rPr>
        <w:t>S</w:t>
      </w:r>
      <w:r w:rsidRPr="00645397">
        <w:rPr>
          <w:rFonts w:hAnsi="宋体"/>
          <w:szCs w:val="21"/>
        </w:rPr>
        <w:t>，计算硅材料</w:t>
      </w:r>
      <w:r w:rsidRPr="00645397">
        <w:rPr>
          <w:szCs w:val="21"/>
        </w:rPr>
        <w:t>0K</w:t>
      </w:r>
      <w:r w:rsidRPr="00645397">
        <w:rPr>
          <w:rFonts w:hAnsi="宋体"/>
          <w:szCs w:val="21"/>
        </w:rPr>
        <w:t>时</w:t>
      </w:r>
      <w:r>
        <w:rPr>
          <w:rFonts w:hAnsi="宋体" w:hint="eastAsia"/>
          <w:szCs w:val="21"/>
        </w:rPr>
        <w:t>的</w:t>
      </w:r>
      <w:r w:rsidRPr="00645397">
        <w:rPr>
          <w:rFonts w:hAnsi="宋体"/>
          <w:szCs w:val="21"/>
        </w:rPr>
        <w:t>近似禁带宽度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E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</w:p>
    <w:p w:rsidR="009622FD" w:rsidRDefault="009622FD" w:rsidP="009622FD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1. </w:t>
      </w:r>
      <w:r w:rsidRPr="00FF2B0A">
        <w:rPr>
          <w:szCs w:val="21"/>
        </w:rPr>
        <w:t>将</w:t>
      </w:r>
      <w:r w:rsidRPr="00885ADA">
        <w:rPr>
          <w:rFonts w:hAnsi="宋体"/>
          <w:szCs w:val="21"/>
        </w:rPr>
        <w:t>稳压电源</w:t>
      </w:r>
      <w:r>
        <w:rPr>
          <w:rFonts w:hAnsi="宋体" w:hint="eastAsia"/>
          <w:szCs w:val="21"/>
        </w:rPr>
        <w:t>的</w:t>
      </w:r>
      <w:r w:rsidRPr="00FF2B0A">
        <w:rPr>
          <w:szCs w:val="21"/>
        </w:rPr>
        <w:t>电压调节旋钮逆时针</w:t>
      </w:r>
      <w:r>
        <w:rPr>
          <w:rFonts w:hint="eastAsia"/>
          <w:szCs w:val="21"/>
        </w:rPr>
        <w:t>旋转</w:t>
      </w:r>
      <w:r w:rsidRPr="00FF2B0A">
        <w:rPr>
          <w:szCs w:val="21"/>
        </w:rPr>
        <w:t>到底。</w:t>
      </w:r>
    </w:p>
    <w:p w:rsidR="009622FD" w:rsidRPr="00645397" w:rsidRDefault="009622FD" w:rsidP="009622FD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 xml:space="preserve">. </w:t>
      </w:r>
      <w:r w:rsidRPr="00645397">
        <w:rPr>
          <w:rFonts w:hAnsi="宋体"/>
          <w:szCs w:val="21"/>
        </w:rPr>
        <w:t>将待测传感器</w:t>
      </w:r>
      <w:r w:rsidRPr="00645397">
        <w:rPr>
          <w:szCs w:val="21"/>
        </w:rPr>
        <w:t>3DG6</w:t>
      </w:r>
      <w:r w:rsidRPr="00645397">
        <w:rPr>
          <w:rFonts w:hAnsi="宋体"/>
          <w:szCs w:val="21"/>
        </w:rPr>
        <w:t>型三极管放入加热井，另一端航空插座与</w:t>
      </w:r>
      <w:r w:rsidR="001E243E">
        <w:rPr>
          <w:szCs w:val="21"/>
        </w:rPr>
        <w:t>PN</w:t>
      </w:r>
      <w:r w:rsidRPr="00645397">
        <w:rPr>
          <w:rFonts w:hAnsi="宋体"/>
          <w:szCs w:val="21"/>
        </w:rPr>
        <w:t>结实验单元相连。</w:t>
      </w:r>
    </w:p>
    <w:p w:rsidR="009622FD" w:rsidRPr="000F66B5" w:rsidRDefault="009622FD" w:rsidP="009622FD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 w:rsidRPr="000F66B5">
        <w:rPr>
          <w:szCs w:val="21"/>
        </w:rPr>
        <w:t xml:space="preserve">. </w:t>
      </w:r>
      <w:r w:rsidRPr="000F66B5">
        <w:rPr>
          <w:rFonts w:hAnsi="宋体"/>
          <w:szCs w:val="21"/>
        </w:rPr>
        <w:t>恒流源</w:t>
      </w:r>
      <w:r>
        <w:rPr>
          <w:rFonts w:hAnsi="宋体" w:hint="eastAsia"/>
          <w:szCs w:val="21"/>
        </w:rPr>
        <w:t>的电流</w:t>
      </w:r>
      <w:r w:rsidRPr="000F66B5">
        <w:rPr>
          <w:rFonts w:hAnsi="宋体"/>
          <w:szCs w:val="21"/>
        </w:rPr>
        <w:t>选择</w:t>
      </w:r>
      <w:r>
        <w:rPr>
          <w:rFonts w:hAnsi="宋体" w:hint="eastAsia"/>
          <w:szCs w:val="21"/>
        </w:rPr>
        <w:t>设为</w:t>
      </w:r>
      <w:r w:rsidRPr="000F66B5">
        <w:rPr>
          <w:szCs w:val="21"/>
        </w:rPr>
        <w:t>100</w:t>
      </w:r>
      <w:r w:rsidRPr="00547623">
        <w:rPr>
          <w:rFonts w:ascii="Symbol" w:hAnsi="Symbol"/>
          <w:szCs w:val="21"/>
        </w:rPr>
        <w:t></w:t>
      </w:r>
      <w:r w:rsidRPr="000F66B5">
        <w:rPr>
          <w:szCs w:val="21"/>
        </w:rPr>
        <w:t>A</w:t>
      </w:r>
      <w:r w:rsidRPr="000F66B5">
        <w:rPr>
          <w:rFonts w:hAnsi="宋体"/>
          <w:szCs w:val="21"/>
        </w:rPr>
        <w:t>，</w:t>
      </w:r>
      <w:r>
        <w:rPr>
          <w:rFonts w:hAnsi="宋体" w:hint="eastAsia"/>
          <w:szCs w:val="21"/>
        </w:rPr>
        <w:t>电流</w:t>
      </w:r>
      <w:r w:rsidRPr="000F66B5">
        <w:rPr>
          <w:rFonts w:hAnsi="宋体"/>
          <w:szCs w:val="21"/>
        </w:rPr>
        <w:t>输出</w:t>
      </w:r>
      <w:r>
        <w:rPr>
          <w:rFonts w:hAnsi="宋体" w:hint="eastAsia"/>
          <w:szCs w:val="21"/>
        </w:rPr>
        <w:t>接至</w:t>
      </w:r>
      <w:r w:rsidR="001E243E">
        <w:rPr>
          <w:szCs w:val="21"/>
        </w:rPr>
        <w:t>PN</w:t>
      </w:r>
      <w:r w:rsidRPr="000F66B5">
        <w:rPr>
          <w:rFonts w:hAnsi="宋体"/>
          <w:szCs w:val="21"/>
        </w:rPr>
        <w:t>结实验单元</w:t>
      </w:r>
      <w:r>
        <w:rPr>
          <w:rFonts w:hAnsi="宋体" w:hint="eastAsia"/>
          <w:szCs w:val="21"/>
        </w:rPr>
        <w:t>的</w:t>
      </w:r>
      <w:r w:rsidRPr="00C76BA7">
        <w:rPr>
          <w:rFonts w:hAnsi="宋体" w:hint="eastAsia"/>
          <w:i/>
          <w:szCs w:val="21"/>
        </w:rPr>
        <w:t>I</w:t>
      </w:r>
      <w:r>
        <w:rPr>
          <w:rFonts w:hAnsi="宋体" w:hint="eastAsia"/>
          <w:szCs w:val="21"/>
        </w:rPr>
        <w:t>输入端（</w:t>
      </w:r>
      <w:r w:rsidRPr="000F66B5">
        <w:rPr>
          <w:rFonts w:hAnsi="宋体"/>
          <w:szCs w:val="21"/>
        </w:rPr>
        <w:t>红对红、黑对黑</w:t>
      </w:r>
      <w:r>
        <w:rPr>
          <w:rFonts w:hAnsi="宋体" w:hint="eastAsia"/>
          <w:szCs w:val="21"/>
        </w:rPr>
        <w:t>）；</w:t>
      </w:r>
      <w:r w:rsidR="001E243E">
        <w:rPr>
          <w:szCs w:val="21"/>
        </w:rPr>
        <w:t>PN</w:t>
      </w:r>
      <w:r w:rsidRPr="000F66B5">
        <w:rPr>
          <w:rFonts w:hAnsi="宋体"/>
          <w:szCs w:val="21"/>
        </w:rPr>
        <w:t>结实验单元</w:t>
      </w:r>
      <w:r>
        <w:rPr>
          <w:rFonts w:hAnsi="宋体" w:hint="eastAsia"/>
          <w:szCs w:val="21"/>
          <w:lang w:val="en-GB"/>
        </w:rPr>
        <w:t>的</w:t>
      </w:r>
      <w:r w:rsidRPr="00A07BAF">
        <w:rPr>
          <w:rFonts w:hint="eastAsia"/>
          <w:i/>
          <w:szCs w:val="21"/>
        </w:rPr>
        <w:t>U</w:t>
      </w:r>
      <w:r>
        <w:rPr>
          <w:szCs w:val="21"/>
          <w:vertAlign w:val="subscript"/>
          <w:lang w:val="en-GB"/>
        </w:rPr>
        <w:t>o</w:t>
      </w:r>
      <w:r w:rsidRPr="000F66B5">
        <w:rPr>
          <w:sz w:val="15"/>
          <w:szCs w:val="15"/>
        </w:rPr>
        <w:t xml:space="preserve"> </w:t>
      </w:r>
      <w:r w:rsidRPr="000F66B5">
        <w:rPr>
          <w:rFonts w:hAnsi="宋体"/>
          <w:szCs w:val="21"/>
        </w:rPr>
        <w:t>输出</w:t>
      </w:r>
      <w:r>
        <w:rPr>
          <w:rFonts w:hAnsi="宋体" w:hint="eastAsia"/>
          <w:szCs w:val="21"/>
          <w:lang w:val="en-GB"/>
        </w:rPr>
        <w:t>，</w:t>
      </w:r>
      <w:r w:rsidRPr="000F66B5">
        <w:rPr>
          <w:rFonts w:hAnsi="宋体"/>
          <w:szCs w:val="21"/>
        </w:rPr>
        <w:t>接</w:t>
      </w:r>
      <w:r>
        <w:rPr>
          <w:rFonts w:hAnsi="宋体" w:hint="eastAsia"/>
          <w:szCs w:val="21"/>
          <w:lang w:val="en-GB"/>
        </w:rPr>
        <w:t>到</w:t>
      </w:r>
      <w:r w:rsidRPr="000F66B5">
        <w:rPr>
          <w:rFonts w:hAnsi="宋体"/>
          <w:szCs w:val="21"/>
        </w:rPr>
        <w:t>直流电压表</w:t>
      </w:r>
      <w:r w:rsidRPr="007244EC"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量程选取</w:t>
      </w:r>
      <w:r w:rsidRPr="007244EC">
        <w:rPr>
          <w:rFonts w:ascii="宋体" w:hAnsi="宋体" w:hint="eastAsia"/>
          <w:b/>
          <w:szCs w:val="21"/>
        </w:rPr>
        <w:t>2V档</w:t>
      </w:r>
      <w:r w:rsidRPr="007244EC">
        <w:rPr>
          <w:rFonts w:ascii="宋体" w:hAnsi="宋体" w:hint="eastAsia"/>
          <w:szCs w:val="21"/>
        </w:rPr>
        <w:t>）</w:t>
      </w:r>
      <w:r w:rsidRPr="000F66B5">
        <w:rPr>
          <w:rFonts w:hAnsi="宋体"/>
          <w:szCs w:val="21"/>
        </w:rPr>
        <w:t>。</w:t>
      </w:r>
    </w:p>
    <w:p w:rsidR="009622FD" w:rsidRPr="000F66B5" w:rsidRDefault="009622FD" w:rsidP="009622FD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Ansi="宋体" w:hint="eastAsia"/>
          <w:szCs w:val="21"/>
        </w:rPr>
        <w:t xml:space="preserve">. </w:t>
      </w:r>
      <w:r w:rsidRPr="000F66B5">
        <w:rPr>
          <w:rFonts w:hAnsi="宋体"/>
          <w:szCs w:val="21"/>
        </w:rPr>
        <w:t>连接好实验连接线，打开电源预热</w:t>
      </w:r>
      <w:r w:rsidRPr="000F66B5">
        <w:rPr>
          <w:szCs w:val="21"/>
        </w:rPr>
        <w:t>10</w:t>
      </w:r>
      <w:r w:rsidRPr="000F66B5">
        <w:rPr>
          <w:rFonts w:hAnsi="宋体"/>
          <w:szCs w:val="21"/>
        </w:rPr>
        <w:t>分钟。</w:t>
      </w:r>
    </w:p>
    <w:p w:rsidR="009622FD" w:rsidRPr="0002265F" w:rsidRDefault="009622FD" w:rsidP="009622FD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hint="eastAsia"/>
          <w:szCs w:val="21"/>
        </w:rPr>
        <w:t>5</w:t>
      </w:r>
      <w:r>
        <w:rPr>
          <w:rFonts w:hAnsi="宋体"/>
          <w:szCs w:val="21"/>
          <w:lang w:val="en-GB"/>
        </w:rPr>
        <w:t xml:space="preserve">. </w:t>
      </w:r>
      <w:r w:rsidRPr="000F66B5">
        <w:rPr>
          <w:rFonts w:hAnsi="宋体"/>
          <w:szCs w:val="21"/>
        </w:rPr>
        <w:t>测量</w:t>
      </w:r>
      <w:r w:rsidR="001E243E">
        <w:rPr>
          <w:szCs w:val="21"/>
        </w:rPr>
        <w:t>PN</w:t>
      </w:r>
      <w:r w:rsidRPr="000F66B5">
        <w:rPr>
          <w:rFonts w:hAnsi="宋体"/>
          <w:szCs w:val="21"/>
        </w:rPr>
        <w:t>结传感器</w:t>
      </w:r>
      <w:r>
        <w:rPr>
          <w:rFonts w:hAnsi="宋体" w:hint="eastAsia"/>
          <w:szCs w:val="21"/>
        </w:rPr>
        <w:t>的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0F66B5">
        <w:rPr>
          <w:rFonts w:hAnsi="宋体"/>
          <w:szCs w:val="21"/>
        </w:rPr>
        <w:t>关系。在</w:t>
      </w:r>
      <w:smartTag w:uri="urn:schemas-microsoft-com:office:smarttags" w:element="chmetcnv">
        <w:smartTagPr>
          <w:attr w:name="UnitName" w:val="℃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0F66B5">
          <w:rPr>
            <w:szCs w:val="21"/>
          </w:rPr>
          <w:t>40</w:t>
        </w:r>
        <w:r w:rsidRPr="000F66B5">
          <w:rPr>
            <w:rFonts w:hAnsi="宋体"/>
            <w:szCs w:val="21"/>
          </w:rPr>
          <w:t>℃</w:t>
        </w:r>
      </w:smartTag>
      <w:r w:rsidRPr="000F66B5">
        <w:rPr>
          <w:rFonts w:hAnsi="宋体"/>
          <w:szCs w:val="21"/>
        </w:rPr>
        <w:t>至</w:t>
      </w:r>
      <w:smartTag w:uri="urn:schemas-microsoft-com:office:smarttags" w:element="chmetcnv">
        <w:smartTagPr>
          <w:attr w:name="UnitName" w:val="℃"/>
          <w:attr w:name="SourceValue" w:val="85"/>
          <w:attr w:name="HasSpace" w:val="False"/>
          <w:attr w:name="Negative" w:val="False"/>
          <w:attr w:name="NumberType" w:val="1"/>
          <w:attr w:name="TCSC" w:val="0"/>
        </w:smartTagPr>
        <w:r w:rsidRPr="000F66B5">
          <w:rPr>
            <w:szCs w:val="21"/>
          </w:rPr>
          <w:t>85</w:t>
        </w:r>
        <w:r w:rsidRPr="000F66B5">
          <w:rPr>
            <w:rFonts w:hAnsi="宋体"/>
            <w:szCs w:val="21"/>
          </w:rPr>
          <w:t>℃</w:t>
        </w:r>
        <w:r>
          <w:rPr>
            <w:rFonts w:hAnsi="宋体" w:hint="eastAsia"/>
            <w:szCs w:val="21"/>
          </w:rPr>
          <w:t>范围内</w:t>
        </w:r>
      </w:smartTag>
      <w:r w:rsidRPr="000F66B5">
        <w:rPr>
          <w:rFonts w:hAnsi="宋体"/>
          <w:szCs w:val="21"/>
        </w:rPr>
        <w:t>改变温度</w:t>
      </w:r>
      <w:r>
        <w:rPr>
          <w:rFonts w:hAnsi="宋体" w:hint="eastAsia"/>
          <w:szCs w:val="21"/>
        </w:rPr>
        <w:t>，</w:t>
      </w:r>
      <w:r w:rsidRPr="000F66B5">
        <w:rPr>
          <w:rFonts w:hAnsi="宋体"/>
          <w:szCs w:val="21"/>
        </w:rPr>
        <w:t>每隔</w:t>
      </w:r>
      <w:smartTag w:uri="urn:schemas-microsoft-com:office:smarttags" w:element="chmetcnv">
        <w:smartTagPr>
          <w:attr w:name="UnitName" w:val="℃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0F66B5">
          <w:rPr>
            <w:szCs w:val="21"/>
          </w:rPr>
          <w:t>5</w:t>
        </w:r>
        <w:r w:rsidRPr="000F66B5">
          <w:rPr>
            <w:rFonts w:hAnsi="宋体"/>
            <w:szCs w:val="21"/>
          </w:rPr>
          <w:t>℃</w:t>
        </w:r>
      </w:smartTag>
      <w:r w:rsidRPr="000F66B5">
        <w:rPr>
          <w:rFonts w:hAnsi="宋体"/>
          <w:szCs w:val="21"/>
        </w:rPr>
        <w:t>测量</w:t>
      </w:r>
      <w:r>
        <w:rPr>
          <w:rFonts w:hAnsi="宋体" w:hint="eastAsia"/>
          <w:szCs w:val="21"/>
        </w:rPr>
        <w:t>一次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Pr="000F66B5">
        <w:rPr>
          <w:rFonts w:hAnsi="宋体"/>
          <w:szCs w:val="21"/>
        </w:rPr>
        <w:t>值</w:t>
      </w:r>
      <w:r>
        <w:rPr>
          <w:rFonts w:hAnsi="宋体" w:hint="eastAsia"/>
          <w:szCs w:val="21"/>
        </w:rPr>
        <w:t>（</w:t>
      </w:r>
      <w:r w:rsidRPr="000F66B5">
        <w:rPr>
          <w:rFonts w:hAnsi="宋体"/>
          <w:szCs w:val="21"/>
        </w:rPr>
        <w:t>约</w:t>
      </w:r>
      <w:r w:rsidRPr="000F66B5">
        <w:rPr>
          <w:szCs w:val="21"/>
        </w:rPr>
        <w:t>10</w:t>
      </w:r>
      <w:r w:rsidRPr="000F66B5">
        <w:rPr>
          <w:rFonts w:hAnsi="宋体"/>
          <w:szCs w:val="21"/>
        </w:rPr>
        <w:t>个数据点</w:t>
      </w:r>
      <w:r>
        <w:rPr>
          <w:rFonts w:hAnsi="宋体" w:hint="eastAsia"/>
          <w:szCs w:val="21"/>
        </w:rPr>
        <w:t>）</w:t>
      </w:r>
      <w:r w:rsidRPr="000F66B5">
        <w:rPr>
          <w:rFonts w:hAnsi="宋体"/>
          <w:szCs w:val="21"/>
        </w:rPr>
        <w:t>，实验温度起点以具体的实验情况判断。</w:t>
      </w:r>
    </w:p>
    <w:p w:rsidR="009622FD" w:rsidRPr="00547623" w:rsidRDefault="009622FD" w:rsidP="009622FD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由于</w:t>
      </w:r>
      <w:r w:rsidRPr="00547623">
        <w:rPr>
          <w:szCs w:val="21"/>
        </w:rPr>
        <w:t>温控仪温度稳定的达到设定的</w:t>
      </w:r>
      <w:r>
        <w:rPr>
          <w:rFonts w:hint="eastAsia"/>
          <w:szCs w:val="21"/>
        </w:rPr>
        <w:t>温度</w:t>
      </w:r>
      <w:r w:rsidRPr="00547623">
        <w:rPr>
          <w:szCs w:val="21"/>
        </w:rPr>
        <w:t>需要较长的时间，为节省时间可用连续方法测量，不需定点控温。</w:t>
      </w:r>
    </w:p>
    <w:p w:rsidR="009622FD" w:rsidRDefault="009622FD" w:rsidP="009622FD">
      <w:pPr>
        <w:spacing w:line="360" w:lineRule="auto"/>
        <w:ind w:firstLineChars="200" w:firstLine="420"/>
        <w:rPr>
          <w:rFonts w:hAnsi="宋体"/>
          <w:szCs w:val="21"/>
        </w:rPr>
      </w:pPr>
      <w:r>
        <w:rPr>
          <w:rFonts w:hint="eastAsia"/>
          <w:szCs w:val="21"/>
        </w:rPr>
        <w:t xml:space="preserve">6. </w:t>
      </w:r>
      <w:r>
        <w:rPr>
          <w:rFonts w:hint="eastAsia"/>
          <w:szCs w:val="21"/>
        </w:rPr>
        <w:t>将</w:t>
      </w:r>
      <w:r w:rsidRPr="000F66B5">
        <w:rPr>
          <w:rFonts w:hAnsi="宋体"/>
          <w:szCs w:val="21"/>
        </w:rPr>
        <w:t>恒流源</w:t>
      </w:r>
      <w:r>
        <w:rPr>
          <w:rFonts w:hAnsi="宋体" w:hint="eastAsia"/>
          <w:szCs w:val="21"/>
        </w:rPr>
        <w:t>的电流改为</w:t>
      </w:r>
      <w:r w:rsidRPr="00547623">
        <w:rPr>
          <w:szCs w:val="21"/>
        </w:rPr>
        <w:t>200</w:t>
      </w:r>
      <w:r>
        <w:rPr>
          <w:szCs w:val="21"/>
        </w:rPr>
        <w:t>μ</w:t>
      </w:r>
      <w:r w:rsidRPr="00547623">
        <w:rPr>
          <w:szCs w:val="21"/>
        </w:rPr>
        <w:t>A</w:t>
      </w:r>
      <w:r>
        <w:rPr>
          <w:rFonts w:hint="eastAsia"/>
          <w:szCs w:val="21"/>
          <w:lang w:val="en-GB"/>
        </w:rPr>
        <w:t>，重新</w:t>
      </w:r>
      <w:r w:rsidRPr="00547623">
        <w:rPr>
          <w:rFonts w:hAnsi="宋体"/>
          <w:szCs w:val="21"/>
        </w:rPr>
        <w:t>测量</w:t>
      </w:r>
      <w:r w:rsidR="001E243E">
        <w:rPr>
          <w:szCs w:val="21"/>
        </w:rPr>
        <w:t>PN</w:t>
      </w:r>
      <w:r w:rsidRPr="00547623">
        <w:rPr>
          <w:rFonts w:hAnsi="宋体"/>
          <w:szCs w:val="21"/>
        </w:rPr>
        <w:t>结传感器</w:t>
      </w:r>
      <w:r>
        <w:rPr>
          <w:rFonts w:hAnsi="宋体" w:hint="eastAsia"/>
          <w:szCs w:val="21"/>
        </w:rPr>
        <w:t>的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547623">
        <w:rPr>
          <w:rFonts w:hAnsi="宋体"/>
          <w:szCs w:val="21"/>
        </w:rPr>
        <w:t>关系数据，并与</w:t>
      </w:r>
      <w:r w:rsidRPr="00547623">
        <w:rPr>
          <w:szCs w:val="21"/>
        </w:rPr>
        <w:t>100</w:t>
      </w:r>
      <w:r w:rsidRPr="00547623">
        <w:rPr>
          <w:rFonts w:ascii="Symbol" w:hAnsi="Symbol"/>
          <w:szCs w:val="21"/>
        </w:rPr>
        <w:t></w:t>
      </w:r>
      <w:r w:rsidRPr="00547623">
        <w:rPr>
          <w:szCs w:val="21"/>
        </w:rPr>
        <w:t>A</w:t>
      </w:r>
      <w:r>
        <w:rPr>
          <w:rFonts w:hint="eastAsia"/>
          <w:szCs w:val="21"/>
        </w:rPr>
        <w:t>条件下</w:t>
      </w:r>
      <w:r w:rsidRPr="00547623">
        <w:rPr>
          <w:rFonts w:hAnsi="宋体"/>
          <w:szCs w:val="21"/>
        </w:rPr>
        <w:t>测得的结果进行比较。</w:t>
      </w:r>
    </w:p>
    <w:p w:rsidR="00E03372" w:rsidRPr="000A65DD" w:rsidRDefault="00E03372" w:rsidP="00E03372">
      <w:pPr>
        <w:adjustRightInd w:val="0"/>
        <w:spacing w:line="360" w:lineRule="auto"/>
        <w:rPr>
          <w:b/>
          <w:sz w:val="24"/>
        </w:rPr>
      </w:pPr>
      <w:r w:rsidRPr="00E03372">
        <w:rPr>
          <w:rFonts w:cs="宋体" w:hint="eastAsia"/>
          <w:b/>
          <w:bCs/>
          <w:kern w:val="21"/>
          <w:sz w:val="24"/>
        </w:rPr>
        <w:t>【实验数据记录及处理】</w:t>
      </w:r>
    </w:p>
    <w:p w:rsidR="00E03372" w:rsidRDefault="00E03372" w:rsidP="009622FD">
      <w:pPr>
        <w:spacing w:line="360" w:lineRule="auto"/>
        <w:ind w:firstLineChars="200" w:firstLine="420"/>
        <w:rPr>
          <w:rFonts w:hAnsi="宋体"/>
          <w:szCs w:val="21"/>
        </w:rPr>
      </w:pPr>
      <w:r w:rsidRPr="00722AEC">
        <w:rPr>
          <w:rFonts w:hAnsi="宋体"/>
          <w:szCs w:val="21"/>
        </w:rPr>
        <w:t>（</w:t>
      </w:r>
      <w:r w:rsidRPr="00722AEC">
        <w:rPr>
          <w:rFonts w:hint="eastAsia"/>
          <w:szCs w:val="21"/>
        </w:rPr>
        <w:t>一</w:t>
      </w:r>
      <w:r w:rsidRPr="00722AEC">
        <w:rPr>
          <w:rFonts w:hAnsi="宋体"/>
          <w:szCs w:val="21"/>
        </w:rPr>
        <w:t>）</w:t>
      </w:r>
      <w:r w:rsidR="00657484">
        <w:rPr>
          <w:rFonts w:hAnsi="宋体" w:hint="eastAsia"/>
          <w:szCs w:val="21"/>
          <w:lang w:val="en-GB"/>
        </w:rPr>
        <w:t>对</w:t>
      </w:r>
      <w:r w:rsidR="00657484">
        <w:rPr>
          <w:rFonts w:hAnsi="宋体" w:hint="eastAsia"/>
          <w:szCs w:val="21"/>
        </w:rPr>
        <w:t>室温时</w:t>
      </w:r>
      <w:r w:rsidR="001E243E">
        <w:rPr>
          <w:szCs w:val="21"/>
        </w:rPr>
        <w:t>PN</w:t>
      </w:r>
      <w:r w:rsidRPr="00FF2B0A">
        <w:rPr>
          <w:rFonts w:hAnsi="宋体"/>
          <w:szCs w:val="21"/>
        </w:rPr>
        <w:t>结</w:t>
      </w:r>
      <w:r>
        <w:rPr>
          <w:rFonts w:hAnsi="宋体" w:hint="eastAsia"/>
          <w:szCs w:val="21"/>
        </w:rPr>
        <w:t>的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Pr="00FF2B0A">
        <w:rPr>
          <w:rFonts w:hAnsi="宋体"/>
          <w:szCs w:val="21"/>
        </w:rPr>
        <w:t>关系进行曲线拟合求经验公式，计算玻尔兹曼常数</w:t>
      </w:r>
    </w:p>
    <w:p w:rsidR="00E03372" w:rsidRDefault="00E03372" w:rsidP="00E03372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Ansi="宋体"/>
          <w:szCs w:val="21"/>
          <w:lang w:val="en-GB"/>
        </w:rPr>
        <w:t>.</w:t>
      </w:r>
      <w:r>
        <w:rPr>
          <w:rFonts w:hAnsi="宋体" w:hint="eastAsia"/>
          <w:szCs w:val="21"/>
          <w:lang w:val="en-GB"/>
        </w:rPr>
        <w:t xml:space="preserve"> </w:t>
      </w:r>
      <w:r w:rsidRPr="00606220">
        <w:rPr>
          <w:szCs w:val="21"/>
        </w:rPr>
        <w:t>运用最小二乘法，以</w:t>
      </w:r>
      <w:r w:rsidRPr="00885ADA">
        <w:rPr>
          <w:i/>
          <w:szCs w:val="21"/>
        </w:rPr>
        <w:t>U</w:t>
      </w:r>
      <w:r w:rsidRPr="00885ADA">
        <w:rPr>
          <w:szCs w:val="21"/>
          <w:vertAlign w:val="subscript"/>
        </w:rPr>
        <w:t>1</w:t>
      </w:r>
      <w:r w:rsidRPr="00606220">
        <w:rPr>
          <w:szCs w:val="21"/>
        </w:rPr>
        <w:t>为自变量</w:t>
      </w:r>
      <w:r>
        <w:rPr>
          <w:rFonts w:hint="eastAsia"/>
          <w:szCs w:val="21"/>
        </w:rPr>
        <w:t>、</w:t>
      </w:r>
      <w:r w:rsidRPr="00885ADA">
        <w:rPr>
          <w:i/>
          <w:szCs w:val="21"/>
        </w:rPr>
        <w:t>U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为</w:t>
      </w:r>
      <w:r w:rsidRPr="00606220">
        <w:rPr>
          <w:szCs w:val="21"/>
        </w:rPr>
        <w:t>因变量</w:t>
      </w:r>
      <w:r>
        <w:rPr>
          <w:rFonts w:hint="eastAsia"/>
          <w:szCs w:val="21"/>
        </w:rPr>
        <w:t>对室温时的</w:t>
      </w:r>
      <w:r w:rsidRPr="00606220">
        <w:rPr>
          <w:szCs w:val="21"/>
        </w:rPr>
        <w:t>实验数据</w:t>
      </w:r>
      <w:r>
        <w:rPr>
          <w:rFonts w:hint="eastAsia"/>
          <w:szCs w:val="21"/>
        </w:rPr>
        <w:t>分别进行（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Pr="00606220">
        <w:rPr>
          <w:szCs w:val="21"/>
        </w:rPr>
        <w:lastRenderedPageBreak/>
        <w:t>线性函数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</m:sSub>
        <m:r>
          <w:rPr>
            <w:rFonts w:ascii="Cambria Math" w:hAnsi="Cambria Math"/>
            <w:szCs w:val="21"/>
          </w:rPr>
          <m:t>=a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+b</m:t>
        </m:r>
      </m:oMath>
      <w:r>
        <w:rPr>
          <w:rFonts w:hint="eastAsia"/>
          <w:szCs w:val="21"/>
        </w:rPr>
        <w:t>、（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Pr="00606220">
        <w:rPr>
          <w:szCs w:val="21"/>
        </w:rPr>
        <w:t>乘幂函数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</m:sSub>
        <m:r>
          <w:rPr>
            <w:rFonts w:ascii="Cambria Math" w:hAnsi="Cambria Math"/>
            <w:szCs w:val="21"/>
          </w:rPr>
          <m:t>=a</m:t>
        </m:r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  <m:sup>
            <m:r>
              <w:rPr>
                <w:rFonts w:ascii="Cambria Math" w:hAnsi="Cambria Math"/>
                <w:szCs w:val="21"/>
              </w:rPr>
              <m:t>b</m:t>
            </m:r>
          </m:sup>
        </m:sSubSup>
      </m:oMath>
      <w:r>
        <w:rPr>
          <w:rFonts w:hint="eastAsia"/>
          <w:szCs w:val="21"/>
        </w:rPr>
        <w:t>、</w:t>
      </w:r>
      <w:r w:rsidRPr="00606220">
        <w:rPr>
          <w:szCs w:val="21"/>
        </w:rPr>
        <w:t>（</w:t>
      </w:r>
      <w:r w:rsidRPr="00606220">
        <w:rPr>
          <w:szCs w:val="21"/>
        </w:rPr>
        <w:t>3</w:t>
      </w:r>
      <w:r w:rsidRPr="00606220">
        <w:rPr>
          <w:szCs w:val="21"/>
        </w:rPr>
        <w:t>）指数函数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</m:sSub>
        <m:r>
          <w:rPr>
            <w:rFonts w:ascii="Cambria Math" w:hAnsi="Cambria Math"/>
            <w:szCs w:val="21"/>
          </w:rPr>
          <m:t>=a</m:t>
        </m:r>
        <m:r>
          <m:rPr>
            <m:sty m:val="p"/>
          </m:rPr>
          <w:rPr>
            <w:rFonts w:ascii="Cambria Math" w:hAnsi="Cambria Math"/>
            <w:szCs w:val="21"/>
          </w:rPr>
          <m:t>exp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bU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</m:sub>
            </m:sSub>
          </m:e>
        </m:d>
      </m:oMath>
      <w:r>
        <w:rPr>
          <w:rFonts w:hint="eastAsia"/>
          <w:szCs w:val="21"/>
        </w:rPr>
        <w:t>拟合，求出相关系数</w:t>
      </w:r>
      <w:r w:rsidRPr="00EE0700">
        <w:rPr>
          <w:rFonts w:eastAsia="楷体_GB2312"/>
          <w:i/>
          <w:w w:val="80"/>
          <w:szCs w:val="21"/>
        </w:rPr>
        <w:t>r</w:t>
      </w:r>
      <w:r>
        <w:rPr>
          <w:rFonts w:hint="eastAsia"/>
          <w:szCs w:val="21"/>
        </w:rPr>
        <w:t>和拟合函数中的</w:t>
      </w:r>
      <w:r w:rsidRPr="009A2E4A">
        <w:rPr>
          <w:rFonts w:hint="eastAsia"/>
          <w:i/>
          <w:szCs w:val="21"/>
        </w:rPr>
        <w:t>a</w:t>
      </w:r>
      <w:r w:rsidRPr="00606220">
        <w:rPr>
          <w:szCs w:val="21"/>
        </w:rPr>
        <w:t>和</w:t>
      </w:r>
      <w:r w:rsidRPr="009A2E4A">
        <w:rPr>
          <w:rFonts w:hint="eastAsia"/>
          <w:i/>
          <w:szCs w:val="21"/>
        </w:rPr>
        <w:t>b</w:t>
      </w:r>
      <w:r w:rsidRPr="00606220">
        <w:rPr>
          <w:szCs w:val="21"/>
        </w:rPr>
        <w:t>值</w:t>
      </w:r>
      <w:r>
        <w:rPr>
          <w:rFonts w:hint="eastAsia"/>
          <w:szCs w:val="21"/>
        </w:rPr>
        <w:t>。</w:t>
      </w:r>
    </w:p>
    <w:p w:rsidR="00E03372" w:rsidRDefault="00E03372" w:rsidP="00E03372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２</w:t>
      </w:r>
      <w:r w:rsidRPr="00657484">
        <w:rPr>
          <w:szCs w:val="21"/>
        </w:rPr>
        <w:t xml:space="preserve">. </w:t>
      </w:r>
      <w:r w:rsidRPr="00606220">
        <w:rPr>
          <w:szCs w:val="21"/>
        </w:rPr>
        <w:t>求出衡量各函数拟合好坏的标准差</w:t>
      </w:r>
      <w:r w:rsidRPr="00606220">
        <w:rPr>
          <w:rFonts w:ascii="Symbol" w:hAnsi="Symbol"/>
          <w:i/>
          <w:szCs w:val="21"/>
        </w:rPr>
        <w:t></w:t>
      </w:r>
      <w:r w:rsidRPr="00606220">
        <w:rPr>
          <w:szCs w:val="21"/>
        </w:rPr>
        <w:t>。</w:t>
      </w:r>
    </w:p>
    <w:p w:rsidR="00E03372" w:rsidRPr="00606220" w:rsidRDefault="00E03372" w:rsidP="00E03372">
      <w:pPr>
        <w:spacing w:line="360" w:lineRule="auto"/>
        <w:ind w:firstLineChars="200" w:firstLine="420"/>
        <w:rPr>
          <w:szCs w:val="21"/>
        </w:rPr>
      </w:pPr>
      <w:r w:rsidRPr="00606220">
        <w:rPr>
          <w:szCs w:val="21"/>
        </w:rPr>
        <w:t>究竟哪一种函数</w:t>
      </w:r>
      <w:r>
        <w:rPr>
          <w:rFonts w:hint="eastAsia"/>
          <w:szCs w:val="21"/>
        </w:rPr>
        <w:t>关系更</w:t>
      </w:r>
      <w:r w:rsidRPr="00606220">
        <w:rPr>
          <w:szCs w:val="21"/>
        </w:rPr>
        <w:t>符合物理规律必须用标准差来检验</w:t>
      </w:r>
      <w:r>
        <w:rPr>
          <w:rFonts w:hint="eastAsia"/>
          <w:szCs w:val="21"/>
        </w:rPr>
        <w:t>，</w:t>
      </w:r>
      <w:r w:rsidRPr="00606220">
        <w:rPr>
          <w:szCs w:val="21"/>
        </w:rPr>
        <w:t>方法是：</w:t>
      </w:r>
      <w:r>
        <w:rPr>
          <w:rFonts w:hint="eastAsia"/>
          <w:szCs w:val="21"/>
        </w:rPr>
        <w:t>将</w:t>
      </w:r>
      <w:r w:rsidRPr="00606220">
        <w:rPr>
          <w:szCs w:val="21"/>
        </w:rPr>
        <w:t>实验测得的各个自变量</w:t>
      </w:r>
      <w:r w:rsidRPr="00606220">
        <w:rPr>
          <w:i/>
          <w:szCs w:val="21"/>
        </w:rPr>
        <w:t>U</w:t>
      </w:r>
      <w:r w:rsidRPr="00606220">
        <w:rPr>
          <w:szCs w:val="21"/>
          <w:vertAlign w:val="subscript"/>
        </w:rPr>
        <w:t>1</w:t>
      </w:r>
      <w:r w:rsidRPr="003D5460">
        <w:rPr>
          <w:i/>
          <w:szCs w:val="21"/>
          <w:vertAlign w:val="subscript"/>
          <w:lang w:val="en-GB"/>
        </w:rPr>
        <w:t>i</w:t>
      </w:r>
      <w:r w:rsidRPr="00606220">
        <w:rPr>
          <w:szCs w:val="21"/>
        </w:rPr>
        <w:t>分别代入三个</w:t>
      </w:r>
      <w:r>
        <w:rPr>
          <w:rFonts w:hint="eastAsia"/>
          <w:szCs w:val="21"/>
        </w:rPr>
        <w:t>拟合</w:t>
      </w:r>
      <w:r w:rsidRPr="00606220">
        <w:rPr>
          <w:szCs w:val="21"/>
        </w:rPr>
        <w:t>函数</w:t>
      </w:r>
      <w:r>
        <w:rPr>
          <w:rFonts w:hint="eastAsia"/>
          <w:szCs w:val="21"/>
        </w:rPr>
        <w:t>关系</w:t>
      </w:r>
      <w:r w:rsidRPr="00606220">
        <w:rPr>
          <w:szCs w:val="21"/>
        </w:rPr>
        <w:t>，得到相应因变量的预期值</w:t>
      </w:r>
      <m:oMath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2i</m:t>
            </m:r>
          </m:sub>
          <m:sup>
            <m:r>
              <w:rPr>
                <w:rFonts w:ascii="Cambria Math" w:hAnsi="Cambria Math"/>
                <w:szCs w:val="21"/>
              </w:rPr>
              <m:t>*</m:t>
            </m:r>
          </m:sup>
        </m:sSubSup>
      </m:oMath>
      <w:r>
        <w:rPr>
          <w:rFonts w:hint="eastAsia"/>
          <w:szCs w:val="21"/>
        </w:rPr>
        <w:t>，</w:t>
      </w:r>
      <w:r w:rsidRPr="00606220">
        <w:rPr>
          <w:szCs w:val="21"/>
        </w:rPr>
        <w:t>并由此求出各函数拟合的标准差：</w:t>
      </w:r>
    </w:p>
    <w:p w:rsidR="00E03372" w:rsidRPr="00885ADA" w:rsidRDefault="00E03372" w:rsidP="00E03372">
      <w:pPr>
        <w:spacing w:line="360" w:lineRule="auto"/>
        <w:jc w:val="right"/>
        <w:rPr>
          <w:szCs w:val="21"/>
        </w:rPr>
      </w:pPr>
      <w:r w:rsidRPr="00885ADA">
        <w:rPr>
          <w:szCs w:val="21"/>
        </w:rPr>
        <w:t xml:space="preserve">                         </w:t>
      </w:r>
      <w:r w:rsidRPr="00885ADA">
        <w:rPr>
          <w:position w:val="-30"/>
          <w:szCs w:val="21"/>
        </w:rPr>
        <w:object w:dxaOrig="2299" w:dyaOrig="760">
          <v:shape id="_x0000_i1027" type="#_x0000_t75" style="width:105.2pt;height:35.05pt" o:ole="">
            <v:imagedata r:id="rId15" o:title=""/>
          </v:shape>
          <o:OLEObject Type="Embed" ProgID="Equation.3" ShapeID="_x0000_i1027" DrawAspect="Content" ObjectID="_1520230800" r:id="rId16"/>
        </w:object>
      </w:r>
      <w:r>
        <w:rPr>
          <w:rFonts w:hint="eastAsia"/>
          <w:position w:val="-30"/>
          <w:szCs w:val="21"/>
        </w:rPr>
        <w:t xml:space="preserve">                      </w:t>
      </w:r>
      <w:r w:rsidRPr="003C4A92">
        <w:rPr>
          <w:rFonts w:hAnsi="宋体"/>
          <w:color w:val="000000"/>
          <w:szCs w:val="21"/>
        </w:rPr>
        <w:t>（</w:t>
      </w:r>
      <w:r w:rsidRPr="003C4A92"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2</w:t>
      </w:r>
      <w:r w:rsidRPr="003C4A92">
        <w:rPr>
          <w:rFonts w:hAnsi="宋体"/>
          <w:color w:val="000000"/>
          <w:szCs w:val="21"/>
        </w:rPr>
        <w:t>）</w:t>
      </w:r>
    </w:p>
    <w:p w:rsidR="00E03372" w:rsidRPr="006F0FB0" w:rsidRDefault="00E03372" w:rsidP="00E03372">
      <w:pPr>
        <w:spacing w:line="360" w:lineRule="auto"/>
        <w:rPr>
          <w:szCs w:val="21"/>
        </w:rPr>
      </w:pPr>
      <w:r w:rsidRPr="006F0FB0">
        <w:rPr>
          <w:szCs w:val="21"/>
        </w:rPr>
        <w:t>式中</w:t>
      </w:r>
      <w:r w:rsidRPr="006F0FB0">
        <w:rPr>
          <w:rFonts w:hint="eastAsia"/>
          <w:i/>
          <w:szCs w:val="21"/>
        </w:rPr>
        <w:t>n</w:t>
      </w:r>
      <w:r w:rsidRPr="006F0FB0">
        <w:rPr>
          <w:szCs w:val="21"/>
        </w:rPr>
        <w:t>为测量数据个数，</w:t>
      </w:r>
      <w:r w:rsidRPr="00606220">
        <w:rPr>
          <w:i/>
          <w:szCs w:val="21"/>
        </w:rPr>
        <w:t>U</w:t>
      </w:r>
      <w:r>
        <w:rPr>
          <w:szCs w:val="21"/>
          <w:vertAlign w:val="subscript"/>
        </w:rPr>
        <w:t>2</w:t>
      </w:r>
      <w:r w:rsidRPr="003D5460">
        <w:rPr>
          <w:rFonts w:hint="eastAsia"/>
          <w:i/>
          <w:szCs w:val="21"/>
          <w:vertAlign w:val="subscript"/>
        </w:rPr>
        <w:t>i</w:t>
      </w:r>
      <w:r w:rsidRPr="006F0FB0">
        <w:rPr>
          <w:szCs w:val="21"/>
        </w:rPr>
        <w:t>为实验测得的因变量</w:t>
      </w:r>
      <w:r>
        <w:rPr>
          <w:rFonts w:hint="eastAsia"/>
          <w:szCs w:val="21"/>
          <w:lang w:val="en-GB"/>
        </w:rPr>
        <w:t>。</w:t>
      </w:r>
      <w:r w:rsidRPr="006F0FB0">
        <w:rPr>
          <w:szCs w:val="21"/>
        </w:rPr>
        <w:t>最后比较哪一种基本函数为标准差最小，说明该函数拟合得最好。</w:t>
      </w:r>
    </w:p>
    <w:p w:rsidR="000F064C" w:rsidRPr="00172609" w:rsidRDefault="000F064C" w:rsidP="005E79CB">
      <w:pPr>
        <w:spacing w:line="360" w:lineRule="auto"/>
        <w:ind w:firstLineChars="50" w:firstLine="105"/>
        <w:rPr>
          <w:szCs w:val="21"/>
        </w:rPr>
      </w:pPr>
      <w:r w:rsidRPr="00172609">
        <w:rPr>
          <w:rFonts w:ascii="宋体" w:hAnsi="宋体"/>
          <w:bCs/>
          <w:kern w:val="0"/>
          <w:szCs w:val="21"/>
        </w:rPr>
        <w:t>表1</w:t>
      </w:r>
      <w:r w:rsidRPr="00172609">
        <w:rPr>
          <w:rFonts w:ascii="宋体" w:hAnsi="宋体" w:hint="eastAsia"/>
          <w:bCs/>
          <w:kern w:val="0"/>
          <w:szCs w:val="21"/>
        </w:rPr>
        <w:t xml:space="preserve">  </w:t>
      </w:r>
      <w:r w:rsidR="001E243E">
        <w:rPr>
          <w:szCs w:val="21"/>
          <w:lang w:val="en-GB"/>
        </w:rPr>
        <w:t>PN</w:t>
      </w:r>
      <w:r w:rsidR="005E79CB">
        <w:rPr>
          <w:rFonts w:hint="eastAsia"/>
          <w:szCs w:val="21"/>
          <w:lang w:val="en-GB"/>
        </w:rPr>
        <w:t>结</w:t>
      </w:r>
      <m:oMath>
        <m: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 w:rsidR="005E79CB" w:rsidRPr="007B6897">
        <w:rPr>
          <w:rFonts w:hAnsi="宋体"/>
          <w:szCs w:val="21"/>
        </w:rPr>
        <w:t>关系</w:t>
      </w:r>
      <w:r w:rsidR="005E79CB">
        <w:rPr>
          <w:rFonts w:hAnsi="宋体" w:hint="eastAsia"/>
          <w:szCs w:val="21"/>
        </w:rPr>
        <w:t>的</w:t>
      </w:r>
      <w:r w:rsidR="005E79CB" w:rsidRPr="007B6897">
        <w:rPr>
          <w:rFonts w:hAnsi="宋体"/>
          <w:szCs w:val="21"/>
        </w:rPr>
        <w:t>测定</w:t>
      </w:r>
      <w:r w:rsidR="005E79CB">
        <w:rPr>
          <w:rFonts w:hAnsi="宋体" w:hint="eastAsia"/>
          <w:szCs w:val="21"/>
        </w:rPr>
        <w:t>及</w:t>
      </w:r>
      <w:r w:rsidR="005E79CB" w:rsidRPr="007B6897">
        <w:rPr>
          <w:rFonts w:hAnsi="宋体"/>
          <w:szCs w:val="21"/>
        </w:rPr>
        <w:t>曲线</w:t>
      </w:r>
      <w:r w:rsidR="005E79CB">
        <w:rPr>
          <w:rFonts w:hAnsi="宋体" w:hint="eastAsia"/>
          <w:szCs w:val="21"/>
        </w:rPr>
        <w:t>的</w:t>
      </w:r>
      <w:r w:rsidR="005E79CB" w:rsidRPr="007B6897">
        <w:rPr>
          <w:rFonts w:hAnsi="宋体"/>
          <w:szCs w:val="21"/>
        </w:rPr>
        <w:t>拟合</w:t>
      </w:r>
      <w:r w:rsidRPr="00BD51AC">
        <w:rPr>
          <w:bCs/>
          <w:kern w:val="0"/>
          <w:sz w:val="20"/>
          <w:szCs w:val="20"/>
        </w:rPr>
        <w:t xml:space="preserve"> </w:t>
      </w:r>
      <w:r w:rsidRPr="00EE0700">
        <w:rPr>
          <w:bCs/>
          <w:kern w:val="0"/>
          <w:szCs w:val="21"/>
        </w:rPr>
        <w:t xml:space="preserve"> </w:t>
      </w:r>
      <w:r w:rsidR="005E79CB">
        <w:rPr>
          <w:rFonts w:hint="eastAsia"/>
          <w:bCs/>
          <w:kern w:val="0"/>
          <w:szCs w:val="21"/>
        </w:rPr>
        <w:t>（</w:t>
      </w:r>
      <w:r w:rsidR="005E79CB" w:rsidRPr="007B6897">
        <w:rPr>
          <w:rFonts w:hAnsi="宋体"/>
          <w:szCs w:val="21"/>
        </w:rPr>
        <w:t>室温</w:t>
      </w:r>
      <w:r w:rsidR="005E79CB" w:rsidRPr="00463D0E">
        <w:rPr>
          <w:rFonts w:hint="eastAsia"/>
          <w:i/>
          <w:szCs w:val="21"/>
        </w:rPr>
        <w:t>t</w:t>
      </w:r>
      <w:r w:rsidR="005E79CB" w:rsidRPr="00463D0E">
        <w:rPr>
          <w:rFonts w:hint="eastAsia"/>
          <w:szCs w:val="21"/>
          <w:vertAlign w:val="subscript"/>
        </w:rPr>
        <w:t>0</w:t>
      </w:r>
      <w:r w:rsidR="005E79CB" w:rsidRPr="007B6897">
        <w:rPr>
          <w:szCs w:val="21"/>
        </w:rPr>
        <w:t xml:space="preserve"> =</w:t>
      </w:r>
      <w:r w:rsidR="005E79CB" w:rsidRPr="006E1068">
        <w:rPr>
          <w:rFonts w:hint="eastAsia"/>
          <w:szCs w:val="21"/>
          <w:u w:val="single"/>
        </w:rPr>
        <w:t xml:space="preserve">   </w:t>
      </w:r>
      <w:r w:rsidR="005E79CB">
        <w:rPr>
          <w:rFonts w:hint="eastAsia"/>
          <w:szCs w:val="21"/>
          <w:u w:val="single"/>
        </w:rPr>
        <w:t xml:space="preserve">  </w:t>
      </w:r>
      <w:r w:rsidR="005E79CB" w:rsidRPr="006E1068">
        <w:rPr>
          <w:rFonts w:hint="eastAsia"/>
          <w:szCs w:val="21"/>
          <w:u w:val="single"/>
        </w:rPr>
        <w:t xml:space="preserve"> </w:t>
      </w:r>
      <w:r w:rsidR="005E79CB" w:rsidRPr="007B6897">
        <w:rPr>
          <w:rFonts w:ascii="宋体" w:hAnsi="宋体"/>
          <w:szCs w:val="21"/>
        </w:rPr>
        <w:t>℃</w:t>
      </w:r>
      <w:r w:rsidR="005E79CB">
        <w:rPr>
          <w:rFonts w:hint="eastAsia"/>
          <w:bCs/>
          <w:kern w:val="0"/>
          <w:szCs w:val="21"/>
        </w:rPr>
        <w:t>）</w:t>
      </w:r>
      <w:r w:rsidR="00EE0700">
        <w:rPr>
          <w:szCs w:val="21"/>
        </w:rPr>
        <w:tab/>
      </w:r>
    </w:p>
    <w:tbl>
      <w:tblPr>
        <w:tblW w:w="8001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840"/>
        <w:gridCol w:w="688"/>
        <w:gridCol w:w="773"/>
        <w:gridCol w:w="1212"/>
        <w:gridCol w:w="773"/>
        <w:gridCol w:w="1207"/>
        <w:gridCol w:w="777"/>
        <w:gridCol w:w="1207"/>
      </w:tblGrid>
      <w:tr w:rsidR="000F064C" w:rsidRPr="00EE0700" w:rsidTr="00EE0700">
        <w:trPr>
          <w:cantSplit/>
          <w:trHeight w:val="21"/>
          <w:jc w:val="center"/>
        </w:trPr>
        <w:tc>
          <w:tcPr>
            <w:tcW w:w="2052" w:type="dxa"/>
            <w:gridSpan w:val="3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rPr>
                <w:w w:val="80"/>
                <w:szCs w:val="21"/>
              </w:rPr>
            </w:pPr>
          </w:p>
        </w:tc>
        <w:tc>
          <w:tcPr>
            <w:tcW w:w="1985" w:type="dxa"/>
            <w:gridSpan w:val="2"/>
          </w:tcPr>
          <w:p w:rsidR="000F064C" w:rsidRPr="00EE0700" w:rsidRDefault="000F064C" w:rsidP="00EE0700">
            <w:pPr>
              <w:tabs>
                <w:tab w:val="left" w:pos="2460"/>
              </w:tabs>
              <w:spacing w:line="360" w:lineRule="auto"/>
              <w:ind w:firstLineChars="50" w:firstLine="84"/>
              <w:rPr>
                <w:w w:val="80"/>
                <w:szCs w:val="21"/>
              </w:rPr>
            </w:pPr>
            <w:r w:rsidRPr="00EE0700">
              <w:rPr>
                <w:w w:val="80"/>
                <w:szCs w:val="21"/>
              </w:rPr>
              <w:t>线性回归</w:t>
            </w:r>
            <w:r w:rsidRPr="00EE0700">
              <w:rPr>
                <w:i/>
                <w:w w:val="80"/>
                <w:szCs w:val="21"/>
              </w:rPr>
              <w:t>U</w:t>
            </w:r>
            <w:r w:rsidRPr="00EE0700">
              <w:rPr>
                <w:w w:val="80"/>
                <w:szCs w:val="21"/>
                <w:vertAlign w:val="subscript"/>
              </w:rPr>
              <w:t>2</w:t>
            </w:r>
            <w:r w:rsidRPr="00EE0700">
              <w:rPr>
                <w:w w:val="80"/>
                <w:szCs w:val="21"/>
              </w:rPr>
              <w:t>=</w:t>
            </w:r>
            <w:r w:rsidRPr="00EE0700">
              <w:rPr>
                <w:i/>
                <w:w w:val="80"/>
                <w:szCs w:val="21"/>
              </w:rPr>
              <w:t>aU</w:t>
            </w:r>
            <w:r w:rsidRPr="00EE0700">
              <w:rPr>
                <w:w w:val="80"/>
                <w:szCs w:val="21"/>
                <w:vertAlign w:val="subscript"/>
              </w:rPr>
              <w:t>1</w:t>
            </w:r>
            <w:r w:rsidRPr="00EE0700">
              <w:rPr>
                <w:w w:val="80"/>
                <w:szCs w:val="21"/>
              </w:rPr>
              <w:t>+</w:t>
            </w:r>
            <w:r w:rsidRPr="00EE0700">
              <w:rPr>
                <w:i/>
                <w:w w:val="80"/>
                <w:szCs w:val="21"/>
              </w:rPr>
              <w:t>b</w:t>
            </w:r>
          </w:p>
        </w:tc>
        <w:tc>
          <w:tcPr>
            <w:tcW w:w="1980" w:type="dxa"/>
            <w:gridSpan w:val="2"/>
          </w:tcPr>
          <w:p w:rsidR="000F064C" w:rsidRPr="00EE0700" w:rsidRDefault="000F064C" w:rsidP="00EE0700">
            <w:pPr>
              <w:tabs>
                <w:tab w:val="left" w:pos="2460"/>
              </w:tabs>
              <w:spacing w:line="360" w:lineRule="auto"/>
              <w:ind w:firstLineChars="100" w:firstLine="167"/>
              <w:rPr>
                <w:w w:val="80"/>
                <w:szCs w:val="21"/>
                <w:vertAlign w:val="superscript"/>
              </w:rPr>
            </w:pPr>
            <w:r w:rsidRPr="00EE0700">
              <w:rPr>
                <w:w w:val="80"/>
                <w:szCs w:val="21"/>
              </w:rPr>
              <w:t>乘幂回归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/>
                      <w:szCs w:val="21"/>
                    </w:rPr>
                    <m:t>2</m:t>
                  </m:r>
                </m:sub>
              </m:sSub>
              <m:r>
                <w:rPr>
                  <w:rFonts w:ascii="Cambria Math"/>
                  <w:szCs w:val="21"/>
                </w:rPr>
                <m:t>=</m:t>
              </m:r>
              <m:r>
                <w:rPr>
                  <w:rFonts w:ascii="Cambria Math" w:hAnsi="Cambria Math"/>
                  <w:szCs w:val="21"/>
                </w:rPr>
                <m:t>a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/>
                      <w:szCs w:val="21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sup>
              </m:sSubSup>
            </m:oMath>
          </w:p>
        </w:tc>
        <w:tc>
          <w:tcPr>
            <w:tcW w:w="1984" w:type="dxa"/>
            <w:gridSpan w:val="2"/>
          </w:tcPr>
          <w:p w:rsidR="000F064C" w:rsidRPr="00EE0700" w:rsidRDefault="000F064C" w:rsidP="00EE0700">
            <w:pPr>
              <w:tabs>
                <w:tab w:val="left" w:pos="2460"/>
              </w:tabs>
              <w:spacing w:line="360" w:lineRule="auto"/>
              <w:rPr>
                <w:w w:val="80"/>
                <w:szCs w:val="21"/>
              </w:rPr>
            </w:pPr>
            <w:r w:rsidRPr="00EE0700">
              <w:rPr>
                <w:w w:val="80"/>
                <w:szCs w:val="21"/>
              </w:rPr>
              <w:t>指数回归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/>
                      <w:szCs w:val="21"/>
                    </w:rPr>
                    <m:t>2</m:t>
                  </m:r>
                </m:sub>
              </m:sSub>
              <m:r>
                <w:rPr>
                  <w:rFonts w:ascii="Cambria Math"/>
                  <w:szCs w:val="21"/>
                </w:rPr>
                <m:t>=</m:t>
              </m:r>
              <m:r>
                <w:rPr>
                  <w:rFonts w:ascii="Cambria Math" w:hAnsi="Cambria Math"/>
                  <w:szCs w:val="21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1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bU</m:t>
                      </m:r>
                    </m:e>
                    <m:sub>
                      <m:r>
                        <w:rPr>
                          <w:rFonts w:ascii="Cambria Math"/>
                          <w:szCs w:val="21"/>
                        </w:rPr>
                        <m:t>1</m:t>
                      </m:r>
                    </m:sub>
                  </m:sSub>
                </m:sup>
              </m:sSup>
            </m:oMath>
          </w:p>
        </w:tc>
      </w:tr>
      <w:tr w:rsidR="000F064C" w:rsidRPr="00EE0700" w:rsidTr="00876B04">
        <w:trPr>
          <w:cantSplit/>
          <w:trHeight w:val="21"/>
          <w:jc w:val="center"/>
        </w:trPr>
        <w:tc>
          <w:tcPr>
            <w:tcW w:w="524" w:type="dxa"/>
          </w:tcPr>
          <w:p w:rsidR="000F064C" w:rsidRPr="00EE0700" w:rsidRDefault="005E79CB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>
              <w:rPr>
                <w:rFonts w:eastAsia="楷体_GB2312"/>
                <w:i/>
                <w:w w:val="80"/>
                <w:szCs w:val="21"/>
              </w:rPr>
              <w:t>i</w:t>
            </w:r>
          </w:p>
        </w:tc>
        <w:tc>
          <w:tcPr>
            <w:tcW w:w="840" w:type="dxa"/>
          </w:tcPr>
          <w:p w:rsidR="000F064C" w:rsidRPr="00EE0700" w:rsidRDefault="0076258E" w:rsidP="005E79CB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1i</m:t>
                  </m:r>
                </m:sub>
              </m:sSub>
            </m:oMath>
            <w:r w:rsidR="000F064C" w:rsidRPr="00EE0700">
              <w:rPr>
                <w:rFonts w:eastAsia="楷体_GB2312"/>
                <w:w w:val="80"/>
                <w:szCs w:val="21"/>
              </w:rPr>
              <w:t>/V</w:t>
            </w:r>
          </w:p>
        </w:tc>
        <w:tc>
          <w:tcPr>
            <w:tcW w:w="688" w:type="dxa"/>
          </w:tcPr>
          <w:p w:rsidR="000F064C" w:rsidRPr="00EE0700" w:rsidRDefault="0076258E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2i</m:t>
                  </m:r>
                </m:sub>
              </m:sSub>
            </m:oMath>
            <w:r w:rsidR="000F064C" w:rsidRPr="00EE0700">
              <w:rPr>
                <w:rFonts w:eastAsia="楷体_GB2312"/>
                <w:w w:val="80"/>
                <w:szCs w:val="21"/>
              </w:rPr>
              <w:t>/V</w:t>
            </w:r>
          </w:p>
        </w:tc>
        <w:tc>
          <w:tcPr>
            <w:tcW w:w="773" w:type="dxa"/>
          </w:tcPr>
          <w:p w:rsidR="000F064C" w:rsidRPr="00EE0700" w:rsidRDefault="0076258E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2i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*</m:t>
                  </m:r>
                </m:sup>
              </m:sSubSup>
            </m:oMath>
            <w:r w:rsidR="000F064C" w:rsidRPr="00EE0700">
              <w:rPr>
                <w:rFonts w:eastAsia="楷体_GB2312"/>
                <w:w w:val="80"/>
                <w:szCs w:val="21"/>
              </w:rPr>
              <w:t>/V</w:t>
            </w:r>
          </w:p>
        </w:tc>
        <w:tc>
          <w:tcPr>
            <w:tcW w:w="1212" w:type="dxa"/>
          </w:tcPr>
          <w:p w:rsidR="000F064C" w:rsidRPr="00EE0700" w:rsidRDefault="00876B04" w:rsidP="005E79CB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  <w:r w:rsidRPr="00EE0700">
              <w:rPr>
                <w:rFonts w:eastAsia="楷体_GB2312"/>
                <w:w w:val="80"/>
                <w:szCs w:val="21"/>
              </w:rPr>
              <w:t>(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</w:rPr>
              <w:t>-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*</w:t>
            </w:r>
            <w:r w:rsidRPr="00EE0700">
              <w:rPr>
                <w:rFonts w:eastAsia="楷体_GB2312"/>
                <w:w w:val="80"/>
                <w:szCs w:val="21"/>
              </w:rPr>
              <w:t>)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2</w:t>
            </w:r>
            <w:r w:rsidRPr="00EE0700">
              <w:rPr>
                <w:rFonts w:eastAsia="楷体_GB2312"/>
                <w:w w:val="80"/>
                <w:szCs w:val="21"/>
              </w:rPr>
              <w:t>/V</w:t>
            </w:r>
            <w:r w:rsidRPr="00EE0700">
              <w:rPr>
                <w:rFonts w:eastAsia="楷体_GB2312"/>
                <w:i/>
                <w:w w:val="80"/>
                <w:szCs w:val="21"/>
                <w:vertAlign w:val="superscript"/>
              </w:rPr>
              <w:t>2</w:t>
            </w:r>
          </w:p>
        </w:tc>
        <w:tc>
          <w:tcPr>
            <w:tcW w:w="773" w:type="dxa"/>
          </w:tcPr>
          <w:p w:rsidR="000F064C" w:rsidRPr="00EE0700" w:rsidRDefault="0076258E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2i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*</m:t>
                  </m:r>
                </m:sup>
              </m:sSubSup>
            </m:oMath>
            <w:r w:rsidR="000F064C" w:rsidRPr="00EE0700">
              <w:rPr>
                <w:rFonts w:eastAsia="楷体_GB2312"/>
                <w:w w:val="80"/>
                <w:szCs w:val="21"/>
              </w:rPr>
              <w:t>/V</w:t>
            </w:r>
          </w:p>
        </w:tc>
        <w:tc>
          <w:tcPr>
            <w:tcW w:w="1207" w:type="dxa"/>
          </w:tcPr>
          <w:p w:rsidR="000F064C" w:rsidRPr="00EE0700" w:rsidRDefault="000F064C" w:rsidP="00EE0700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  <w:r w:rsidRPr="00EE0700">
              <w:rPr>
                <w:rFonts w:eastAsia="楷体_GB2312"/>
                <w:w w:val="80"/>
                <w:szCs w:val="21"/>
              </w:rPr>
              <w:t>(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 w:rsidR="00876B04"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</w:rPr>
              <w:t>-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 w:rsidR="00876B04"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*</w:t>
            </w:r>
            <w:r w:rsidRPr="00EE0700">
              <w:rPr>
                <w:rFonts w:eastAsia="楷体_GB2312"/>
                <w:w w:val="80"/>
                <w:szCs w:val="21"/>
              </w:rPr>
              <w:t>)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2</w:t>
            </w:r>
            <w:r w:rsidRPr="00EE0700">
              <w:rPr>
                <w:rFonts w:eastAsia="楷体_GB2312"/>
                <w:w w:val="80"/>
                <w:szCs w:val="21"/>
              </w:rPr>
              <w:t>/V</w:t>
            </w:r>
            <w:r w:rsidRPr="00EE0700">
              <w:rPr>
                <w:rFonts w:eastAsia="楷体_GB2312"/>
                <w:i/>
                <w:w w:val="80"/>
                <w:szCs w:val="21"/>
                <w:vertAlign w:val="superscript"/>
              </w:rPr>
              <w:t>2</w:t>
            </w:r>
          </w:p>
        </w:tc>
        <w:tc>
          <w:tcPr>
            <w:tcW w:w="777" w:type="dxa"/>
          </w:tcPr>
          <w:p w:rsidR="000F064C" w:rsidRPr="00EE0700" w:rsidRDefault="0076258E" w:rsidP="005E79CB">
            <w:pPr>
              <w:tabs>
                <w:tab w:val="left" w:pos="2460"/>
              </w:tabs>
              <w:spacing w:line="360" w:lineRule="auto"/>
              <w:ind w:firstLineChars="50" w:firstLine="105"/>
              <w:jc w:val="center"/>
              <w:rPr>
                <w:rFonts w:eastAsia="楷体_GB2312"/>
                <w:w w:val="80"/>
                <w:szCs w:val="21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2i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*</m:t>
                  </m:r>
                </m:sup>
              </m:sSubSup>
            </m:oMath>
            <w:r w:rsidR="000F064C" w:rsidRPr="00EE0700">
              <w:rPr>
                <w:rFonts w:eastAsia="楷体_GB2312"/>
                <w:w w:val="80"/>
                <w:szCs w:val="21"/>
              </w:rPr>
              <w:t>/V</w:t>
            </w:r>
          </w:p>
        </w:tc>
        <w:tc>
          <w:tcPr>
            <w:tcW w:w="1207" w:type="dxa"/>
          </w:tcPr>
          <w:p w:rsidR="000F064C" w:rsidRPr="00EE0700" w:rsidRDefault="000F064C" w:rsidP="00EE0700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  <w:r w:rsidRPr="00EE0700">
              <w:rPr>
                <w:rFonts w:eastAsia="楷体_GB2312"/>
                <w:w w:val="80"/>
                <w:szCs w:val="21"/>
              </w:rPr>
              <w:t>(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 w:rsidR="00876B04"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</w:rPr>
              <w:t>-</w:t>
            </w:r>
            <w:r w:rsidRPr="00EE0700">
              <w:rPr>
                <w:rFonts w:eastAsia="楷体_GB2312"/>
                <w:i/>
                <w:w w:val="80"/>
                <w:szCs w:val="21"/>
              </w:rPr>
              <w:t>U</w:t>
            </w:r>
            <w:r w:rsidRPr="00EE0700">
              <w:rPr>
                <w:rFonts w:eastAsia="楷体_GB2312"/>
                <w:w w:val="80"/>
                <w:szCs w:val="21"/>
                <w:vertAlign w:val="subscript"/>
              </w:rPr>
              <w:t>2</w:t>
            </w:r>
            <w:r w:rsidR="00876B04">
              <w:rPr>
                <w:rFonts w:eastAsia="楷体_GB2312"/>
                <w:w w:val="80"/>
                <w:szCs w:val="21"/>
                <w:vertAlign w:val="subscript"/>
              </w:rPr>
              <w:t>i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*</w:t>
            </w:r>
            <w:r w:rsidRPr="00EE0700">
              <w:rPr>
                <w:rFonts w:eastAsia="楷体_GB2312"/>
                <w:w w:val="80"/>
                <w:szCs w:val="21"/>
              </w:rPr>
              <w:t>)</w:t>
            </w:r>
            <w:r w:rsidRPr="00EE0700">
              <w:rPr>
                <w:rFonts w:eastAsia="楷体_GB2312"/>
                <w:w w:val="80"/>
                <w:szCs w:val="21"/>
                <w:vertAlign w:val="superscript"/>
              </w:rPr>
              <w:t>2</w:t>
            </w:r>
            <w:r w:rsidRPr="00EE0700">
              <w:rPr>
                <w:rFonts w:eastAsia="楷体_GB2312"/>
                <w:w w:val="80"/>
                <w:szCs w:val="21"/>
              </w:rPr>
              <w:t>/V</w:t>
            </w:r>
            <w:r w:rsidRPr="00EE0700">
              <w:rPr>
                <w:rFonts w:eastAsia="楷体_GB2312"/>
                <w:i/>
                <w:w w:val="80"/>
                <w:szCs w:val="21"/>
                <w:vertAlign w:val="superscript"/>
              </w:rPr>
              <w:t>2</w:t>
            </w:r>
          </w:p>
        </w:tc>
      </w:tr>
      <w:tr w:rsidR="000F064C" w:rsidRPr="00EE0700" w:rsidTr="00876B04">
        <w:trPr>
          <w:cantSplit/>
          <w:trHeight w:val="21"/>
          <w:jc w:val="center"/>
        </w:trPr>
        <w:tc>
          <w:tcPr>
            <w:tcW w:w="524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w:r w:rsidRPr="00EE0700">
              <w:rPr>
                <w:rFonts w:eastAsia="楷体_GB2312"/>
                <w:w w:val="80"/>
                <w:szCs w:val="21"/>
              </w:rPr>
              <w:t>1</w:t>
            </w:r>
          </w:p>
        </w:tc>
        <w:tc>
          <w:tcPr>
            <w:tcW w:w="840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688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12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</w:p>
        </w:tc>
        <w:tc>
          <w:tcPr>
            <w:tcW w:w="77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EE0700" w:rsidTr="00876B04">
        <w:trPr>
          <w:cantSplit/>
          <w:trHeight w:val="21"/>
          <w:jc w:val="center"/>
        </w:trPr>
        <w:tc>
          <w:tcPr>
            <w:tcW w:w="524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w:r w:rsidRPr="00EE0700">
              <w:rPr>
                <w:rFonts w:eastAsia="楷体_GB2312"/>
                <w:w w:val="80"/>
                <w:szCs w:val="21"/>
              </w:rPr>
              <w:t>2</w:t>
            </w:r>
          </w:p>
        </w:tc>
        <w:tc>
          <w:tcPr>
            <w:tcW w:w="840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688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12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  <w:vertAlign w:val="superscript"/>
              </w:rPr>
            </w:pPr>
          </w:p>
        </w:tc>
        <w:tc>
          <w:tcPr>
            <w:tcW w:w="77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EE0700" w:rsidTr="00876B04">
        <w:trPr>
          <w:cantSplit/>
          <w:trHeight w:val="21"/>
          <w:jc w:val="center"/>
        </w:trPr>
        <w:tc>
          <w:tcPr>
            <w:tcW w:w="524" w:type="dxa"/>
          </w:tcPr>
          <w:p w:rsidR="000F064C" w:rsidRPr="00EE0700" w:rsidRDefault="00876B04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w:r>
              <w:rPr>
                <w:rFonts w:eastAsia="楷体_GB2312"/>
                <w:w w:val="80"/>
                <w:szCs w:val="21"/>
              </w:rPr>
              <w:t>...</w:t>
            </w:r>
          </w:p>
        </w:tc>
        <w:tc>
          <w:tcPr>
            <w:tcW w:w="840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688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12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EE0700" w:rsidTr="00876B04">
        <w:trPr>
          <w:cantSplit/>
          <w:trHeight w:val="21"/>
          <w:jc w:val="center"/>
        </w:trPr>
        <w:tc>
          <w:tcPr>
            <w:tcW w:w="524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  <w:r w:rsidRPr="00EE0700">
              <w:rPr>
                <w:rFonts w:eastAsia="楷体_GB2312"/>
                <w:w w:val="80"/>
                <w:szCs w:val="21"/>
              </w:rPr>
              <w:t>16</w:t>
            </w:r>
          </w:p>
        </w:tc>
        <w:tc>
          <w:tcPr>
            <w:tcW w:w="840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688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12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3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77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207" w:type="dxa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EE0700" w:rsidTr="00EE0700">
        <w:trPr>
          <w:cantSplit/>
          <w:trHeight w:val="215"/>
          <w:jc w:val="center"/>
        </w:trPr>
        <w:tc>
          <w:tcPr>
            <w:tcW w:w="2052" w:type="dxa"/>
            <w:gridSpan w:val="3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δ</w:t>
            </w:r>
          </w:p>
        </w:tc>
        <w:tc>
          <w:tcPr>
            <w:tcW w:w="1985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980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984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EE0700" w:rsidTr="00EE0700">
        <w:trPr>
          <w:cantSplit/>
          <w:trHeight w:val="215"/>
          <w:jc w:val="center"/>
        </w:trPr>
        <w:tc>
          <w:tcPr>
            <w:tcW w:w="2052" w:type="dxa"/>
            <w:gridSpan w:val="3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r</w:t>
            </w:r>
          </w:p>
        </w:tc>
        <w:tc>
          <w:tcPr>
            <w:tcW w:w="1985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980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  <w:tc>
          <w:tcPr>
            <w:tcW w:w="1984" w:type="dxa"/>
            <w:gridSpan w:val="2"/>
          </w:tcPr>
          <w:p w:rsidR="000F064C" w:rsidRPr="00EE0700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w w:val="80"/>
                <w:szCs w:val="21"/>
              </w:rPr>
            </w:pPr>
          </w:p>
        </w:tc>
      </w:tr>
      <w:tr w:rsidR="000F064C" w:rsidRPr="00876B04" w:rsidTr="00876B04">
        <w:trPr>
          <w:cantSplit/>
          <w:trHeight w:val="407"/>
          <w:jc w:val="center"/>
        </w:trPr>
        <w:tc>
          <w:tcPr>
            <w:tcW w:w="2052" w:type="dxa"/>
            <w:gridSpan w:val="3"/>
          </w:tcPr>
          <w:p w:rsidR="000F064C" w:rsidRPr="00876B04" w:rsidRDefault="000F064C" w:rsidP="00BC0D7F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a</w:t>
            </w:r>
            <w:r w:rsidRPr="00876B04">
              <w:rPr>
                <w:rFonts w:eastAsia="楷体_GB2312"/>
                <w:i/>
                <w:w w:val="80"/>
                <w:szCs w:val="21"/>
              </w:rPr>
              <w:t>、</w:t>
            </w:r>
            <w:r w:rsidRPr="00EE0700">
              <w:rPr>
                <w:rFonts w:eastAsia="楷体_GB2312"/>
                <w:i/>
                <w:w w:val="80"/>
                <w:szCs w:val="21"/>
              </w:rPr>
              <w:t>b</w:t>
            </w:r>
          </w:p>
        </w:tc>
        <w:tc>
          <w:tcPr>
            <w:tcW w:w="1985" w:type="dxa"/>
            <w:gridSpan w:val="2"/>
          </w:tcPr>
          <w:p w:rsidR="000F064C" w:rsidRPr="00876B04" w:rsidRDefault="000F064C" w:rsidP="00EE0700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a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</w:t>
            </w:r>
            <w:r w:rsidR="00EE0700" w:rsidRPr="00876B04">
              <w:rPr>
                <w:rFonts w:eastAsia="楷体_GB2312"/>
                <w:i/>
                <w:w w:val="80"/>
                <w:szCs w:val="21"/>
              </w:rPr>
              <w:t>，</w:t>
            </w:r>
            <w:r w:rsidRPr="00EE0700">
              <w:rPr>
                <w:rFonts w:eastAsia="楷体_GB2312"/>
                <w:i/>
                <w:w w:val="80"/>
                <w:szCs w:val="21"/>
              </w:rPr>
              <w:t>b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</w:t>
            </w:r>
          </w:p>
        </w:tc>
        <w:tc>
          <w:tcPr>
            <w:tcW w:w="1980" w:type="dxa"/>
            <w:gridSpan w:val="2"/>
          </w:tcPr>
          <w:p w:rsidR="000F064C" w:rsidRPr="00876B04" w:rsidRDefault="000F064C" w:rsidP="00EE0700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a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 </w:t>
            </w:r>
            <w:r w:rsidR="00EE0700" w:rsidRPr="00876B04">
              <w:rPr>
                <w:rFonts w:eastAsia="楷体_GB2312"/>
                <w:i/>
                <w:w w:val="80"/>
                <w:szCs w:val="21"/>
              </w:rPr>
              <w:t>，</w:t>
            </w:r>
            <w:r w:rsidRPr="00EE0700">
              <w:rPr>
                <w:rFonts w:eastAsia="楷体_GB2312"/>
                <w:i/>
                <w:w w:val="80"/>
                <w:szCs w:val="21"/>
              </w:rPr>
              <w:t>b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</w:t>
            </w:r>
          </w:p>
        </w:tc>
        <w:tc>
          <w:tcPr>
            <w:tcW w:w="1984" w:type="dxa"/>
            <w:gridSpan w:val="2"/>
          </w:tcPr>
          <w:p w:rsidR="000F064C" w:rsidRPr="00876B04" w:rsidRDefault="000F064C" w:rsidP="00EE0700">
            <w:pPr>
              <w:tabs>
                <w:tab w:val="left" w:pos="2460"/>
              </w:tabs>
              <w:spacing w:line="360" w:lineRule="auto"/>
              <w:jc w:val="center"/>
              <w:rPr>
                <w:rFonts w:eastAsia="楷体_GB2312"/>
                <w:i/>
                <w:w w:val="80"/>
                <w:szCs w:val="21"/>
              </w:rPr>
            </w:pPr>
            <w:r w:rsidRPr="00EE0700">
              <w:rPr>
                <w:rFonts w:eastAsia="楷体_GB2312"/>
                <w:i/>
                <w:w w:val="80"/>
                <w:szCs w:val="21"/>
              </w:rPr>
              <w:t>a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 </w:t>
            </w:r>
            <w:r w:rsidR="00EE0700" w:rsidRPr="00876B04">
              <w:rPr>
                <w:rFonts w:eastAsia="楷体_GB2312"/>
                <w:i/>
                <w:w w:val="80"/>
                <w:szCs w:val="21"/>
              </w:rPr>
              <w:t>，</w:t>
            </w:r>
            <w:r w:rsidRPr="00EE0700">
              <w:rPr>
                <w:rFonts w:eastAsia="楷体_GB2312"/>
                <w:i/>
                <w:w w:val="80"/>
                <w:szCs w:val="21"/>
              </w:rPr>
              <w:t>b</w:t>
            </w:r>
            <w:r w:rsidRPr="00876B04">
              <w:rPr>
                <w:rFonts w:eastAsia="楷体_GB2312"/>
                <w:i/>
                <w:w w:val="80"/>
                <w:szCs w:val="21"/>
              </w:rPr>
              <w:t xml:space="preserve">=     </w:t>
            </w:r>
          </w:p>
        </w:tc>
      </w:tr>
    </w:tbl>
    <w:p w:rsidR="000F064C" w:rsidRPr="00284FF3" w:rsidRDefault="000F064C" w:rsidP="00B54FD3">
      <w:pPr>
        <w:spacing w:beforeLines="50" w:before="156" w:line="360" w:lineRule="auto"/>
        <w:ind w:firstLineChars="200" w:firstLine="420"/>
        <w:rPr>
          <w:szCs w:val="21"/>
        </w:rPr>
      </w:pPr>
      <w:r w:rsidRPr="00284FF3">
        <w:rPr>
          <w:rFonts w:hAnsi="宋体"/>
          <w:szCs w:val="21"/>
        </w:rPr>
        <w:t>由表</w:t>
      </w:r>
      <w:r w:rsidR="00876B04">
        <w:rPr>
          <w:szCs w:val="21"/>
        </w:rPr>
        <w:t>1</w:t>
      </w:r>
      <w:r>
        <w:rPr>
          <w:rFonts w:hint="eastAsia"/>
          <w:szCs w:val="21"/>
        </w:rPr>
        <w:t>处理后</w:t>
      </w:r>
      <w:r w:rsidR="00876B04">
        <w:rPr>
          <w:rFonts w:hint="eastAsia"/>
          <w:szCs w:val="21"/>
        </w:rPr>
        <w:t>的数据</w:t>
      </w:r>
      <w:r>
        <w:rPr>
          <w:rFonts w:hint="eastAsia"/>
          <w:szCs w:val="21"/>
        </w:rPr>
        <w:t>进</w:t>
      </w:r>
      <w:r>
        <w:rPr>
          <w:rFonts w:hAnsi="宋体" w:hint="eastAsia"/>
          <w:szCs w:val="21"/>
        </w:rPr>
        <w:t>行判断</w:t>
      </w:r>
      <w:r w:rsidRPr="00284FF3">
        <w:rPr>
          <w:rFonts w:hAnsi="宋体"/>
          <w:szCs w:val="21"/>
        </w:rPr>
        <w:t>，</w:t>
      </w:r>
      <w:r w:rsidRPr="00576DEB">
        <w:rPr>
          <w:rFonts w:hAnsi="宋体"/>
          <w:kern w:val="0"/>
          <w:szCs w:val="21"/>
        </w:rPr>
        <w:t>线性函数、乘幂函数和指数函数的拟合</w:t>
      </w:r>
      <w:r w:rsidR="00876B04">
        <w:rPr>
          <w:rFonts w:hAnsi="宋体" w:hint="eastAsia"/>
          <w:kern w:val="0"/>
          <w:szCs w:val="21"/>
        </w:rPr>
        <w:t>中</w:t>
      </w:r>
      <w:r>
        <w:rPr>
          <w:rFonts w:hAnsi="宋体" w:hint="eastAsia"/>
          <w:szCs w:val="21"/>
        </w:rPr>
        <w:t>哪一种数据</w:t>
      </w:r>
      <w:r w:rsidRPr="00284FF3">
        <w:rPr>
          <w:rFonts w:hAnsi="宋体"/>
          <w:szCs w:val="21"/>
        </w:rPr>
        <w:t>拟</w:t>
      </w:r>
      <w:r>
        <w:rPr>
          <w:rFonts w:hAnsi="宋体" w:hint="eastAsia"/>
          <w:szCs w:val="21"/>
        </w:rPr>
        <w:t>合</w:t>
      </w:r>
      <w:r w:rsidRPr="00284FF3">
        <w:rPr>
          <w:rFonts w:hAnsi="宋体"/>
          <w:szCs w:val="21"/>
        </w:rPr>
        <w:t>最好，</w:t>
      </w:r>
      <w:r>
        <w:rPr>
          <w:rFonts w:hAnsi="宋体" w:hint="eastAsia"/>
          <w:szCs w:val="21"/>
        </w:rPr>
        <w:t>并由此</w:t>
      </w:r>
      <w:r w:rsidRPr="00284FF3">
        <w:rPr>
          <w:rFonts w:hAnsi="宋体"/>
          <w:szCs w:val="21"/>
        </w:rPr>
        <w:t>说明</w:t>
      </w:r>
      <w:r w:rsidR="001E243E">
        <w:rPr>
          <w:rFonts w:hint="eastAsia"/>
          <w:szCs w:val="21"/>
        </w:rPr>
        <w:t>PN</w:t>
      </w:r>
      <w:r w:rsidRPr="00284FF3">
        <w:rPr>
          <w:rFonts w:hAnsi="宋体"/>
          <w:szCs w:val="21"/>
        </w:rPr>
        <w:t>结扩散电流</w:t>
      </w:r>
      <w:r w:rsidRPr="00284FF3">
        <w:rPr>
          <w:szCs w:val="21"/>
        </w:rPr>
        <w:t>-</w:t>
      </w:r>
      <w:r w:rsidRPr="00284FF3">
        <w:rPr>
          <w:rFonts w:hAnsi="宋体"/>
          <w:szCs w:val="21"/>
        </w:rPr>
        <w:t>电压关系遵循</w:t>
      </w:r>
      <w:r>
        <w:rPr>
          <w:rFonts w:hAnsi="宋体" w:hint="eastAsia"/>
          <w:szCs w:val="21"/>
        </w:rPr>
        <w:t>的</w:t>
      </w:r>
      <w:r w:rsidRPr="00284FF3">
        <w:rPr>
          <w:rFonts w:hAnsi="宋体"/>
          <w:szCs w:val="21"/>
        </w:rPr>
        <w:t>分布规律。</w:t>
      </w:r>
    </w:p>
    <w:p w:rsidR="00657484" w:rsidRDefault="00657484" w:rsidP="00217997">
      <w:pPr>
        <w:tabs>
          <w:tab w:val="left" w:pos="2460"/>
        </w:tabs>
        <w:spacing w:line="360" w:lineRule="auto"/>
        <w:ind w:firstLineChars="200" w:firstLine="420"/>
        <w:rPr>
          <w:rFonts w:hAnsi="宋体"/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取最好的函数拟合结果计算</w:t>
      </w:r>
      <w:r w:rsidRPr="00885ADA">
        <w:rPr>
          <w:szCs w:val="21"/>
        </w:rPr>
        <w:t>玻尔兹曼常数</w:t>
      </w:r>
      <w:r>
        <w:rPr>
          <w:rFonts w:hint="eastAsia"/>
          <w:szCs w:val="21"/>
        </w:rPr>
        <w:t>，并将其与</w:t>
      </w:r>
      <w:proofErr w:type="gramStart"/>
      <w:r w:rsidRPr="00885ADA">
        <w:rPr>
          <w:szCs w:val="21"/>
        </w:rPr>
        <w:t>公认值</w:t>
      </w:r>
      <w:proofErr w:type="gramEnd"/>
      <w:r w:rsidRPr="00885ADA">
        <w:rPr>
          <w:color w:val="000000"/>
          <w:position w:val="-12"/>
          <w:szCs w:val="21"/>
        </w:rPr>
        <w:object w:dxaOrig="1660" w:dyaOrig="380">
          <v:shape id="_x0000_i1028" type="#_x0000_t75" style="width:83.25pt;height:18.8pt" o:ole="">
            <v:imagedata r:id="rId17" o:title=""/>
          </v:shape>
          <o:OLEObject Type="Embed" ProgID="Equation.3" ShapeID="_x0000_i1028" DrawAspect="Content" ObjectID="_1520230801" r:id="rId18"/>
        </w:object>
      </w:r>
      <w:r w:rsidRPr="00885ADA">
        <w:rPr>
          <w:szCs w:val="21"/>
        </w:rPr>
        <w:t>J/K</w:t>
      </w:r>
      <w:r>
        <w:rPr>
          <w:rFonts w:hint="eastAsia"/>
          <w:szCs w:val="21"/>
        </w:rPr>
        <w:t>比较</w:t>
      </w:r>
      <w:r w:rsidRPr="00885ADA">
        <w:rPr>
          <w:szCs w:val="21"/>
        </w:rPr>
        <w:t>计算百分</w:t>
      </w:r>
      <w:r>
        <w:rPr>
          <w:rFonts w:hint="eastAsia"/>
          <w:szCs w:val="21"/>
        </w:rPr>
        <w:t>偏</w:t>
      </w:r>
      <w:r w:rsidRPr="00885ADA">
        <w:rPr>
          <w:szCs w:val="21"/>
        </w:rPr>
        <w:t>差。</w:t>
      </w:r>
    </w:p>
    <w:p w:rsidR="000F064C" w:rsidRPr="00547623" w:rsidRDefault="00657484" w:rsidP="00547623">
      <w:pPr>
        <w:spacing w:line="360" w:lineRule="auto"/>
        <w:ind w:firstLineChars="200" w:firstLine="420"/>
        <w:rPr>
          <w:szCs w:val="21"/>
        </w:rPr>
      </w:pPr>
      <w:r w:rsidRPr="00645397">
        <w:rPr>
          <w:rFonts w:hAnsi="宋体"/>
          <w:szCs w:val="21"/>
        </w:rPr>
        <w:t>（</w:t>
      </w:r>
      <w:r>
        <w:rPr>
          <w:rFonts w:hint="eastAsia"/>
          <w:szCs w:val="21"/>
        </w:rPr>
        <w:t>二</w:t>
      </w:r>
      <w:r w:rsidRPr="00645397">
        <w:rPr>
          <w:rFonts w:hAnsi="宋体"/>
          <w:szCs w:val="21"/>
        </w:rPr>
        <w:t>）</w:t>
      </w:r>
      <w:r>
        <w:rPr>
          <w:rFonts w:hAnsi="宋体" w:hint="eastAsia"/>
          <w:szCs w:val="21"/>
        </w:rPr>
        <w:t>根据</w:t>
      </w:r>
      <w:r w:rsidR="001E243E">
        <w:rPr>
          <w:szCs w:val="21"/>
        </w:rPr>
        <w:t>PN</w:t>
      </w:r>
      <w:r w:rsidRPr="00645397">
        <w:rPr>
          <w:rFonts w:hAnsi="宋体"/>
          <w:szCs w:val="21"/>
        </w:rPr>
        <w:t>结的</w:t>
      </w:r>
      <m:oMath>
        <m: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645397">
        <w:rPr>
          <w:rFonts w:hAnsi="宋体"/>
          <w:szCs w:val="21"/>
        </w:rPr>
        <w:t>关系求</w:t>
      </w:r>
      <w:r w:rsidR="001E243E">
        <w:rPr>
          <w:szCs w:val="21"/>
        </w:rPr>
        <w:t>PN</w:t>
      </w:r>
      <w:r w:rsidRPr="00645397">
        <w:rPr>
          <w:rFonts w:hAnsi="宋体"/>
          <w:szCs w:val="21"/>
        </w:rPr>
        <w:t>结温度传感器</w:t>
      </w:r>
      <w:r>
        <w:rPr>
          <w:rFonts w:hAnsi="宋体" w:hint="eastAsia"/>
          <w:szCs w:val="21"/>
        </w:rPr>
        <w:t>的</w:t>
      </w:r>
      <w:r w:rsidRPr="00645397">
        <w:rPr>
          <w:rFonts w:hAnsi="宋体"/>
          <w:szCs w:val="21"/>
        </w:rPr>
        <w:t>灵敏度</w:t>
      </w:r>
      <w:r w:rsidRPr="00645397">
        <w:rPr>
          <w:i/>
          <w:szCs w:val="21"/>
        </w:rPr>
        <w:t>S</w:t>
      </w:r>
      <w:r w:rsidRPr="00645397">
        <w:rPr>
          <w:rFonts w:hAnsi="宋体"/>
          <w:szCs w:val="21"/>
        </w:rPr>
        <w:t>，计算硅材料</w:t>
      </w:r>
      <w:r w:rsidRPr="00645397">
        <w:rPr>
          <w:szCs w:val="21"/>
        </w:rPr>
        <w:t>0K</w:t>
      </w:r>
      <w:r w:rsidRPr="00645397">
        <w:rPr>
          <w:rFonts w:hAnsi="宋体"/>
          <w:szCs w:val="21"/>
        </w:rPr>
        <w:t>时</w:t>
      </w:r>
      <w:r>
        <w:rPr>
          <w:rFonts w:hAnsi="宋体" w:hint="eastAsia"/>
          <w:szCs w:val="21"/>
        </w:rPr>
        <w:t>的</w:t>
      </w:r>
      <w:r w:rsidRPr="00645397">
        <w:rPr>
          <w:rFonts w:hAnsi="宋体"/>
          <w:szCs w:val="21"/>
        </w:rPr>
        <w:t>近似禁带宽度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E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</w:p>
    <w:p w:rsidR="00657484" w:rsidRPr="005E2B55" w:rsidRDefault="00657484" w:rsidP="00657484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color w:val="000000"/>
          <w:kern w:val="0"/>
          <w:szCs w:val="21"/>
          <w:lang w:val="zh-CN"/>
        </w:rPr>
      </w:pPr>
      <w:r>
        <w:rPr>
          <w:color w:val="000000"/>
          <w:kern w:val="0"/>
          <w:szCs w:val="21"/>
          <w:lang w:val="en-GB"/>
        </w:rPr>
        <w:t>1</w:t>
      </w:r>
      <w:r>
        <w:rPr>
          <w:rFonts w:hAnsi="宋体" w:hint="eastAsia"/>
          <w:color w:val="000000"/>
          <w:kern w:val="0"/>
          <w:szCs w:val="21"/>
          <w:lang w:val="zh-CN"/>
        </w:rPr>
        <w:t xml:space="preserve">. </w:t>
      </w:r>
      <w:r w:rsidRPr="005E2B55">
        <w:rPr>
          <w:rFonts w:hAnsi="宋体"/>
          <w:color w:val="000000"/>
          <w:kern w:val="0"/>
          <w:szCs w:val="21"/>
          <w:lang w:val="zh-CN"/>
        </w:rPr>
        <w:t>求被测</w:t>
      </w:r>
      <w:r w:rsidRPr="005E2B55">
        <w:rPr>
          <w:color w:val="000000"/>
          <w:kern w:val="0"/>
          <w:szCs w:val="21"/>
          <w:lang w:val="zh-CN"/>
        </w:rPr>
        <w:t xml:space="preserve"> </w:t>
      </w:r>
      <w:r w:rsidR="001E243E">
        <w:rPr>
          <w:color w:val="000000"/>
          <w:kern w:val="0"/>
          <w:szCs w:val="21"/>
          <w:lang w:val="zh-CN"/>
        </w:rPr>
        <w:t>PN</w:t>
      </w:r>
      <w:r w:rsidRPr="005E2B55">
        <w:rPr>
          <w:rFonts w:hAnsi="宋体"/>
          <w:color w:val="000000"/>
          <w:kern w:val="0"/>
          <w:szCs w:val="21"/>
          <w:lang w:val="zh-CN"/>
        </w:rPr>
        <w:t>结正向压降随温度变化的灵敏度</w:t>
      </w:r>
      <w:r w:rsidRPr="00CD6985">
        <w:rPr>
          <w:i/>
          <w:color w:val="000000"/>
          <w:kern w:val="0"/>
          <w:szCs w:val="21"/>
          <w:lang w:val="zh-CN"/>
        </w:rPr>
        <w:t>S</w:t>
      </w:r>
      <w:r w:rsidRPr="005E2B55">
        <w:rPr>
          <w:rFonts w:hAnsi="宋体"/>
          <w:color w:val="000000"/>
          <w:kern w:val="0"/>
          <w:szCs w:val="21"/>
          <w:lang w:val="zh-CN"/>
        </w:rPr>
        <w:t>（</w:t>
      </w:r>
      <w:r w:rsidRPr="005E2B55">
        <w:rPr>
          <w:color w:val="000000"/>
          <w:kern w:val="0"/>
          <w:szCs w:val="21"/>
          <w:lang w:val="zh-CN"/>
        </w:rPr>
        <w:t>mV</w:t>
      </w:r>
      <w:r>
        <w:rPr>
          <w:rFonts w:hAnsi="宋体" w:hint="eastAsia"/>
          <w:color w:val="000000"/>
          <w:kern w:val="0"/>
          <w:szCs w:val="21"/>
          <w:lang w:val="zh-CN"/>
        </w:rPr>
        <w:t>/</w:t>
      </w:r>
      <w:r w:rsidRPr="00547623">
        <w:rPr>
          <w:rFonts w:ascii="宋体" w:hAnsi="宋体" w:cs="宋体" w:hint="eastAsia"/>
          <w:color w:val="000000"/>
          <w:kern w:val="0"/>
          <w:szCs w:val="21"/>
          <w:lang w:val="zh-CN"/>
        </w:rPr>
        <w:t>℃</w:t>
      </w:r>
      <w:r w:rsidRPr="005E2B55">
        <w:rPr>
          <w:rFonts w:hAnsi="宋体"/>
          <w:color w:val="000000"/>
          <w:kern w:val="0"/>
          <w:szCs w:val="21"/>
          <w:lang w:val="zh-CN"/>
        </w:rPr>
        <w:t>）。利用作图法，作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Pr="005E2B55">
        <w:rPr>
          <w:rFonts w:hAnsi="宋体"/>
          <w:color w:val="000000"/>
          <w:kern w:val="0"/>
          <w:szCs w:val="21"/>
          <w:lang w:val="zh-CN"/>
        </w:rPr>
        <w:t>曲线，其斜率就是</w:t>
      </w:r>
      <w:r w:rsidRPr="008F4A87">
        <w:rPr>
          <w:i/>
          <w:color w:val="000000"/>
          <w:kern w:val="0"/>
          <w:szCs w:val="21"/>
          <w:lang w:val="zh-CN"/>
        </w:rPr>
        <w:t>S</w:t>
      </w:r>
      <w:r w:rsidRPr="005E2B55">
        <w:rPr>
          <w:rFonts w:hAnsi="宋体"/>
          <w:color w:val="000000"/>
          <w:kern w:val="0"/>
          <w:szCs w:val="21"/>
          <w:lang w:val="zh-CN"/>
        </w:rPr>
        <w:t>。</w:t>
      </w:r>
    </w:p>
    <w:p w:rsidR="00657484" w:rsidRDefault="00657484" w:rsidP="00657484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hAnsi="宋体"/>
          <w:color w:val="000000"/>
          <w:kern w:val="0"/>
          <w:szCs w:val="21"/>
          <w:lang w:val="zh-CN"/>
        </w:rPr>
      </w:pPr>
      <w:r>
        <w:rPr>
          <w:color w:val="000000"/>
          <w:kern w:val="0"/>
          <w:szCs w:val="21"/>
          <w:lang w:val="en-GB"/>
        </w:rPr>
        <w:t>2</w:t>
      </w:r>
      <w:r>
        <w:rPr>
          <w:rFonts w:hAnsi="宋体" w:hint="eastAsia"/>
          <w:color w:val="000000"/>
          <w:kern w:val="0"/>
          <w:szCs w:val="21"/>
          <w:lang w:val="zh-CN"/>
        </w:rPr>
        <w:t xml:space="preserve">. </w:t>
      </w:r>
      <w:r w:rsidRPr="005E2B55">
        <w:rPr>
          <w:rFonts w:hAnsi="宋体"/>
          <w:color w:val="000000"/>
          <w:kern w:val="0"/>
          <w:szCs w:val="21"/>
          <w:lang w:val="zh-CN"/>
        </w:rPr>
        <w:t>估算被测</w:t>
      </w:r>
      <w:r w:rsidR="001E243E">
        <w:rPr>
          <w:color w:val="000000"/>
          <w:kern w:val="0"/>
          <w:szCs w:val="21"/>
          <w:lang w:val="zh-CN"/>
        </w:rPr>
        <w:t>PN</w:t>
      </w:r>
      <w:proofErr w:type="gramStart"/>
      <w:r w:rsidRPr="005E2B55">
        <w:rPr>
          <w:rFonts w:hAnsi="宋体"/>
          <w:color w:val="000000"/>
          <w:kern w:val="0"/>
          <w:szCs w:val="21"/>
          <w:lang w:val="zh-CN"/>
        </w:rPr>
        <w:t>结材料</w:t>
      </w:r>
      <w:proofErr w:type="gramEnd"/>
      <w:r w:rsidRPr="005E2B55">
        <w:rPr>
          <w:rFonts w:hAnsi="宋体"/>
          <w:color w:val="000000"/>
          <w:kern w:val="0"/>
          <w:szCs w:val="21"/>
          <w:lang w:val="zh-CN"/>
        </w:rPr>
        <w:t>硅的禁带宽度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E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  <m:r>
          <w:rPr>
            <w:rFonts w:ascii="Cambria Math" w:hAnsi="Cambria Math"/>
            <w:szCs w:val="21"/>
          </w:rPr>
          <m:t>=e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  <w:r w:rsidRPr="005E2B55">
        <w:rPr>
          <w:rFonts w:hAnsi="宋体"/>
          <w:color w:val="000000"/>
          <w:kern w:val="0"/>
          <w:szCs w:val="21"/>
          <w:lang w:val="zh-CN"/>
        </w:rPr>
        <w:t>电子伏</w:t>
      </w:r>
      <w:r>
        <w:rPr>
          <w:rFonts w:hAnsi="宋体" w:hint="eastAsia"/>
          <w:color w:val="000000"/>
          <w:kern w:val="0"/>
          <w:szCs w:val="21"/>
          <w:lang w:val="zh-CN"/>
        </w:rPr>
        <w:t>特</w:t>
      </w:r>
      <w:r w:rsidRPr="005E2B55">
        <w:rPr>
          <w:rFonts w:hAnsi="宋体"/>
          <w:color w:val="000000"/>
          <w:kern w:val="0"/>
          <w:szCs w:val="21"/>
          <w:lang w:val="zh-CN"/>
        </w:rPr>
        <w:t>。根据（</w:t>
      </w:r>
      <w:r w:rsidRPr="005E2B55">
        <w:rPr>
          <w:color w:val="000000"/>
          <w:kern w:val="0"/>
          <w:szCs w:val="21"/>
          <w:lang w:val="zh-CN"/>
        </w:rPr>
        <w:t>9</w:t>
      </w:r>
      <w:r w:rsidRPr="005E2B55">
        <w:rPr>
          <w:rFonts w:hAnsi="宋体"/>
          <w:color w:val="000000"/>
          <w:kern w:val="0"/>
          <w:szCs w:val="21"/>
          <w:lang w:val="zh-CN"/>
        </w:rPr>
        <w:t>）式可得</w:t>
      </w:r>
    </w:p>
    <w:p w:rsidR="00657484" w:rsidRPr="005E2B55" w:rsidRDefault="0076258E" w:rsidP="00416E12">
      <w:pPr>
        <w:wordWrap w:val="0"/>
        <w:autoSpaceDE w:val="0"/>
        <w:autoSpaceDN w:val="0"/>
        <w:adjustRightInd w:val="0"/>
        <w:spacing w:line="360" w:lineRule="auto"/>
        <w:jc w:val="right"/>
        <w:rPr>
          <w:color w:val="000000"/>
          <w:kern w:val="0"/>
          <w:szCs w:val="21"/>
          <w:lang w:val="zh-CN"/>
        </w:rPr>
      </w:pP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21"/>
          </w:rPr>
          <m:t>+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273.2+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Cs w:val="21"/>
          </w:rPr>
          <m:t>S</m:t>
        </m:r>
      </m:oMath>
      <w:r w:rsidR="00416E12">
        <w:rPr>
          <w:rFonts w:hint="eastAsia"/>
          <w:szCs w:val="21"/>
        </w:rPr>
        <w:t xml:space="preserve">　　</w:t>
      </w:r>
      <w:r w:rsidR="00416E12">
        <w:rPr>
          <w:szCs w:val="21"/>
          <w:lang w:val="en-GB"/>
        </w:rPr>
        <w:t xml:space="preserve">              </w:t>
      </w:r>
      <w:r w:rsidR="00416E12">
        <w:rPr>
          <w:rFonts w:hint="eastAsia"/>
          <w:szCs w:val="21"/>
        </w:rPr>
        <w:t>（</w:t>
      </w:r>
      <w:r w:rsidR="00416E12">
        <w:rPr>
          <w:szCs w:val="21"/>
          <w:lang w:val="en-GB"/>
        </w:rPr>
        <w:t>13</w:t>
      </w:r>
      <w:r w:rsidR="00416E12">
        <w:rPr>
          <w:rFonts w:hint="eastAsia"/>
          <w:szCs w:val="21"/>
        </w:rPr>
        <w:t>）</w:t>
      </w:r>
    </w:p>
    <w:p w:rsidR="00657484" w:rsidRPr="005E2B55" w:rsidRDefault="00657484" w:rsidP="00657484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color w:val="000000"/>
          <w:kern w:val="0"/>
          <w:szCs w:val="21"/>
          <w:lang w:val="zh-CN"/>
        </w:rPr>
      </w:pPr>
      <w:r w:rsidRPr="005E2B55">
        <w:rPr>
          <w:rFonts w:hAnsi="宋体"/>
          <w:color w:val="000000"/>
          <w:kern w:val="0"/>
          <w:szCs w:val="21"/>
          <w:lang w:val="zh-CN"/>
        </w:rPr>
        <w:t>将实验所得的</w:t>
      </w:r>
      <w:r w:rsidRPr="005E2B55">
        <w:rPr>
          <w:color w:val="000000"/>
          <w:kern w:val="0"/>
          <w:szCs w:val="21"/>
          <w:lang w:val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E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  <w:r w:rsidRPr="005E2B55">
        <w:rPr>
          <w:rFonts w:hAnsi="宋体"/>
          <w:color w:val="000000"/>
          <w:kern w:val="0"/>
          <w:szCs w:val="21"/>
          <w:lang w:val="zh-CN"/>
        </w:rPr>
        <w:t>与公认值</w:t>
      </w:r>
      <w:r w:rsidRPr="005E2B55">
        <w:rPr>
          <w:color w:val="000000"/>
          <w:kern w:val="0"/>
          <w:szCs w:val="21"/>
          <w:lang w:val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E</m:t>
            </m:r>
          </m:e>
          <m:sub>
            <m:r>
              <w:rPr>
                <w:rFonts w:ascii="Cambria Math" w:hAnsi="Cambria Math"/>
                <w:szCs w:val="21"/>
              </w:rPr>
              <m:t>g0</m:t>
            </m:r>
          </m:sub>
        </m:sSub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0</m:t>
            </m:r>
          </m:e>
        </m:d>
      </m:oMath>
      <w:r>
        <w:rPr>
          <w:rFonts w:hAnsi="宋体" w:hint="eastAsia"/>
          <w:color w:val="000000"/>
          <w:kern w:val="0"/>
          <w:szCs w:val="21"/>
          <w:lang w:val="zh-CN"/>
        </w:rPr>
        <w:t>=</w:t>
      </w:r>
      <w:r w:rsidRPr="005E2B55">
        <w:rPr>
          <w:color w:val="000000"/>
          <w:kern w:val="0"/>
          <w:szCs w:val="21"/>
          <w:lang w:val="zh-CN"/>
        </w:rPr>
        <w:t>1.21</w:t>
      </w:r>
      <w:r>
        <w:rPr>
          <w:rFonts w:hAnsi="宋体" w:hint="eastAsia"/>
          <w:color w:val="000000"/>
          <w:kern w:val="0"/>
          <w:szCs w:val="21"/>
          <w:lang w:val="zh-CN"/>
        </w:rPr>
        <w:t>eV</w:t>
      </w:r>
      <w:r w:rsidRPr="005E2B55">
        <w:rPr>
          <w:rFonts w:hAnsi="宋体"/>
          <w:color w:val="000000"/>
          <w:kern w:val="0"/>
          <w:szCs w:val="21"/>
          <w:lang w:val="zh-CN"/>
        </w:rPr>
        <w:t>比较，求其百分偏差。</w:t>
      </w:r>
    </w:p>
    <w:p w:rsidR="000F064C" w:rsidRPr="00C1375B" w:rsidRDefault="00657484" w:rsidP="00657484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3</w:t>
      </w:r>
      <w:r>
        <w:rPr>
          <w:rFonts w:hAnsi="宋体" w:hint="eastAsia"/>
          <w:szCs w:val="21"/>
        </w:rPr>
        <w:t xml:space="preserve">. </w:t>
      </w:r>
      <w:r>
        <w:rPr>
          <w:rFonts w:hint="eastAsia"/>
        </w:rPr>
        <w:t>比较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>
        <w:rPr>
          <w:rFonts w:hAnsi="宋体"/>
          <w:szCs w:val="21"/>
          <w:lang w:val="en-GB"/>
        </w:rPr>
        <w:t>=</w:t>
      </w:r>
      <w:r>
        <w:rPr>
          <w:rFonts w:hint="eastAsia"/>
          <w:szCs w:val="21"/>
        </w:rPr>
        <w:t>1</w:t>
      </w:r>
      <w:r w:rsidRPr="005E2B55">
        <w:rPr>
          <w:szCs w:val="21"/>
        </w:rPr>
        <w:t>00</w:t>
      </w:r>
      <w:r w:rsidRPr="000F2B44">
        <w:rPr>
          <w:rFonts w:ascii="Symbol" w:hAnsi="Symbol"/>
          <w:szCs w:val="21"/>
        </w:rPr>
        <w:t>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</m:oMath>
      <w:r>
        <w:rPr>
          <w:rFonts w:hAnsi="宋体"/>
          <w:szCs w:val="21"/>
          <w:lang w:val="en-GB"/>
        </w:rPr>
        <w:t>=</w:t>
      </w:r>
      <w:r>
        <w:rPr>
          <w:szCs w:val="21"/>
        </w:rPr>
        <w:t>2</w:t>
      </w:r>
      <w:r w:rsidRPr="005E2B55">
        <w:rPr>
          <w:szCs w:val="21"/>
        </w:rPr>
        <w:t>00</w:t>
      </w:r>
      <w:r w:rsidRPr="000F2B44">
        <w:rPr>
          <w:rFonts w:ascii="Symbol" w:hAnsi="Symbol"/>
          <w:szCs w:val="21"/>
        </w:rPr>
        <w:t></w:t>
      </w:r>
      <w:r>
        <w:rPr>
          <w:rFonts w:hint="eastAsia"/>
          <w:szCs w:val="21"/>
        </w:rPr>
        <w:t>A</w:t>
      </w:r>
      <w:r>
        <w:rPr>
          <w:rFonts w:hAnsi="宋体" w:hint="eastAsia"/>
          <w:color w:val="000000"/>
          <w:szCs w:val="21"/>
          <w:lang w:val="en-GB"/>
        </w:rPr>
        <w:t>两</w:t>
      </w:r>
      <w:r>
        <w:rPr>
          <w:rFonts w:hAnsi="宋体" w:hint="eastAsia"/>
          <w:szCs w:val="21"/>
        </w:rPr>
        <w:t>种条件下的实验</w:t>
      </w:r>
      <w:r w:rsidRPr="005E2B55">
        <w:rPr>
          <w:rFonts w:hAnsi="宋体"/>
          <w:szCs w:val="21"/>
        </w:rPr>
        <w:t>结果，进行必要的分析讨论。</w:t>
      </w:r>
    </w:p>
    <w:p w:rsidR="000F064C" w:rsidRDefault="000F064C" w:rsidP="000F6BE4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表</w:t>
      </w:r>
      <w:r w:rsidR="00FD479D">
        <w:rPr>
          <w:rFonts w:ascii="宋体" w:hAnsi="宋体"/>
          <w:szCs w:val="21"/>
        </w:rPr>
        <w:t>2</w:t>
      </w:r>
      <w:r w:rsidR="00FD479D">
        <w:rPr>
          <w:rFonts w:ascii="宋体" w:hAnsi="宋体"/>
          <w:szCs w:val="21"/>
          <w:lang w:val="en-GB"/>
        </w:rPr>
        <w:t xml:space="preserve">  </w:t>
      </w:r>
      <w:r w:rsidR="001E243E">
        <w:rPr>
          <w:szCs w:val="21"/>
        </w:rPr>
        <w:t>PN</w:t>
      </w:r>
      <w:r w:rsidR="00FD479D" w:rsidRPr="00645397">
        <w:rPr>
          <w:rFonts w:hAnsi="宋体"/>
          <w:szCs w:val="21"/>
        </w:rPr>
        <w:t>结的</w:t>
      </w:r>
      <m:oMath>
        <m: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r>
          <w:rPr>
            <w:rFonts w:ascii="Cambria Math" w:hAnsi="Cambria Math"/>
            <w:szCs w:val="21"/>
          </w:rPr>
          <m:t>~T</m:t>
        </m:r>
      </m:oMath>
      <w:r w:rsidR="00FD479D" w:rsidRPr="00645397">
        <w:rPr>
          <w:rFonts w:hAnsi="宋体"/>
          <w:szCs w:val="21"/>
        </w:rPr>
        <w:t>关系</w:t>
      </w:r>
    </w:p>
    <w:tbl>
      <w:tblPr>
        <w:tblW w:w="0" w:type="auto"/>
        <w:jc w:val="center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2"/>
        <w:gridCol w:w="910"/>
        <w:gridCol w:w="765"/>
        <w:gridCol w:w="765"/>
        <w:gridCol w:w="766"/>
        <w:gridCol w:w="765"/>
        <w:gridCol w:w="766"/>
      </w:tblGrid>
      <w:tr w:rsidR="00FD479D" w:rsidRPr="00547623" w:rsidTr="00FD479D">
        <w:trPr>
          <w:jc w:val="center"/>
        </w:trPr>
        <w:tc>
          <w:tcPr>
            <w:tcW w:w="1701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142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测温点</w:t>
            </w:r>
          </w:p>
        </w:tc>
        <w:tc>
          <w:tcPr>
            <w:tcW w:w="910" w:type="dxa"/>
          </w:tcPr>
          <w:p w:rsidR="00FD479D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室温</w:t>
            </w:r>
            <w:r w:rsidRPr="00463D0E">
              <w:rPr>
                <w:rFonts w:hint="eastAsia"/>
                <w:i/>
                <w:szCs w:val="21"/>
              </w:rPr>
              <w:t>t</w:t>
            </w:r>
            <w:r w:rsidRPr="00463D0E">
              <w:rPr>
                <w:rFonts w:hint="eastAsia"/>
                <w:szCs w:val="21"/>
                <w:vertAlign w:val="subscript"/>
              </w:rPr>
              <w:t>0</w:t>
            </w: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765" w:type="dxa"/>
          </w:tcPr>
          <w:p w:rsidR="00FD479D" w:rsidRPr="00547623" w:rsidRDefault="00FD479D" w:rsidP="0031290E">
            <w:pPr>
              <w:spacing w:line="360" w:lineRule="auto"/>
              <w:jc w:val="center"/>
              <w:rPr>
                <w:szCs w:val="21"/>
              </w:rPr>
            </w:pPr>
            <w:r w:rsidRPr="0031290E">
              <w:rPr>
                <w:rFonts w:hint="eastAsia"/>
                <w:szCs w:val="21"/>
              </w:rPr>
              <w:t>…</w:t>
            </w: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</w:tr>
      <w:tr w:rsidR="00FD479D" w:rsidRPr="00547623" w:rsidTr="00FD479D">
        <w:trPr>
          <w:jc w:val="center"/>
        </w:trPr>
        <w:tc>
          <w:tcPr>
            <w:tcW w:w="1701" w:type="dxa"/>
          </w:tcPr>
          <w:p w:rsidR="00FD479D" w:rsidRPr="00547623" w:rsidRDefault="00FD479D" w:rsidP="0031290E">
            <w:pPr>
              <w:spacing w:line="360" w:lineRule="auto"/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工作电流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sub>
              </m:sSub>
            </m:oMath>
            <w:r>
              <w:rPr>
                <w:rFonts w:hAnsi="宋体" w:hint="eastAsia"/>
                <w:szCs w:val="21"/>
              </w:rPr>
              <w:t>/</w:t>
            </w:r>
            <w:r>
              <w:rPr>
                <w:rFonts w:ascii="Symbol" w:hAnsi="Symbol"/>
                <w:szCs w:val="21"/>
              </w:rPr>
              <w:t></w:t>
            </w:r>
            <w:r>
              <w:rPr>
                <w:rFonts w:hAnsi="宋体"/>
                <w:szCs w:val="21"/>
              </w:rPr>
              <w:t>A</w:t>
            </w:r>
          </w:p>
        </w:tc>
        <w:tc>
          <w:tcPr>
            <w:tcW w:w="1142" w:type="dxa"/>
          </w:tcPr>
          <w:p w:rsidR="00FD479D" w:rsidRPr="00547623" w:rsidRDefault="00FD479D" w:rsidP="00FD479D">
            <w:pPr>
              <w:spacing w:line="360" w:lineRule="auto"/>
              <w:jc w:val="center"/>
              <w:rPr>
                <w:szCs w:val="21"/>
              </w:rPr>
            </w:pPr>
            <w:r w:rsidRPr="00547623">
              <w:rPr>
                <w:rFonts w:hAnsi="宋体"/>
                <w:szCs w:val="21"/>
              </w:rPr>
              <w:t>温度</w:t>
            </w:r>
            <w:r>
              <w:rPr>
                <w:rFonts w:hAnsi="宋体"/>
                <w:i/>
                <w:szCs w:val="21"/>
              </w:rPr>
              <w:t>t</w:t>
            </w:r>
            <w:r>
              <w:rPr>
                <w:rFonts w:hAnsi="宋体" w:hint="eastAsia"/>
                <w:szCs w:val="21"/>
              </w:rPr>
              <w:t>/</w:t>
            </w:r>
            <w:r w:rsidRPr="00547623">
              <w:rPr>
                <w:rFonts w:ascii="宋体" w:hAnsi="宋体" w:cs="宋体" w:hint="eastAsia"/>
                <w:color w:val="000000"/>
                <w:kern w:val="0"/>
                <w:szCs w:val="21"/>
                <w:lang w:val="zh-CN"/>
              </w:rPr>
              <w:t>℃</w:t>
            </w:r>
          </w:p>
        </w:tc>
        <w:tc>
          <w:tcPr>
            <w:tcW w:w="910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FD479D" w:rsidRPr="00547623" w:rsidTr="00FD479D">
        <w:trPr>
          <w:jc w:val="center"/>
        </w:trPr>
        <w:tc>
          <w:tcPr>
            <w:tcW w:w="1701" w:type="dxa"/>
          </w:tcPr>
          <w:p w:rsidR="00FD479D" w:rsidRPr="0031290E" w:rsidRDefault="00FD479D" w:rsidP="0031290E">
            <w:pPr>
              <w:spacing w:line="360" w:lineRule="auto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100</w:t>
            </w:r>
          </w:p>
        </w:tc>
        <w:tc>
          <w:tcPr>
            <w:tcW w:w="1142" w:type="dxa"/>
          </w:tcPr>
          <w:p w:rsidR="00FD479D" w:rsidRPr="00547623" w:rsidRDefault="0076258E" w:rsidP="000F6BE4">
            <w:pPr>
              <w:spacing w:line="360" w:lineRule="auto"/>
              <w:jc w:val="center"/>
              <w:rPr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sub>
              </m:sSub>
            </m:oMath>
            <w:r w:rsidR="00FD479D">
              <w:rPr>
                <w:rFonts w:hAnsi="宋体" w:hint="eastAsia"/>
                <w:szCs w:val="21"/>
              </w:rPr>
              <w:t>/V</w:t>
            </w:r>
          </w:p>
        </w:tc>
        <w:tc>
          <w:tcPr>
            <w:tcW w:w="910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FD479D" w:rsidRPr="00547623" w:rsidTr="00FD479D">
        <w:trPr>
          <w:jc w:val="center"/>
        </w:trPr>
        <w:tc>
          <w:tcPr>
            <w:tcW w:w="1701" w:type="dxa"/>
          </w:tcPr>
          <w:p w:rsidR="00FD479D" w:rsidRPr="0031290E" w:rsidRDefault="00FD479D" w:rsidP="0031290E">
            <w:pPr>
              <w:spacing w:line="360" w:lineRule="auto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200</w:t>
            </w:r>
          </w:p>
        </w:tc>
        <w:tc>
          <w:tcPr>
            <w:tcW w:w="1142" w:type="dxa"/>
          </w:tcPr>
          <w:p w:rsidR="00FD479D" w:rsidRPr="00547623" w:rsidRDefault="0076258E" w:rsidP="000F6BE4">
            <w:pPr>
              <w:spacing w:line="360" w:lineRule="auto"/>
              <w:jc w:val="center"/>
              <w:rPr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sub>
              </m:sSub>
            </m:oMath>
            <w:r w:rsidR="00FD479D">
              <w:rPr>
                <w:rFonts w:hAnsi="宋体" w:hint="eastAsia"/>
                <w:szCs w:val="21"/>
              </w:rPr>
              <w:t>/V</w:t>
            </w:r>
          </w:p>
        </w:tc>
        <w:tc>
          <w:tcPr>
            <w:tcW w:w="910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5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66" w:type="dxa"/>
          </w:tcPr>
          <w:p w:rsidR="00FD479D" w:rsidRPr="00547623" w:rsidRDefault="00FD479D" w:rsidP="000F6BE4">
            <w:pPr>
              <w:spacing w:line="360" w:lineRule="auto"/>
              <w:jc w:val="center"/>
              <w:rPr>
                <w:szCs w:val="21"/>
              </w:rPr>
            </w:pPr>
          </w:p>
        </w:tc>
      </w:tr>
    </w:tbl>
    <w:p w:rsidR="002A6B17" w:rsidRDefault="002A6B17" w:rsidP="00B54FD3">
      <w:pPr>
        <w:adjustRightInd w:val="0"/>
        <w:spacing w:beforeLines="50" w:before="156" w:line="360" w:lineRule="auto"/>
        <w:rPr>
          <w:rFonts w:cs="宋体"/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【思考题】</w:t>
      </w:r>
    </w:p>
    <w:p w:rsidR="002A6B17" w:rsidRPr="000F2B44" w:rsidRDefault="000F2B44" w:rsidP="000F2B44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0F2B44">
        <w:rPr>
          <w:szCs w:val="21"/>
        </w:rPr>
        <w:t xml:space="preserve">1. </w:t>
      </w:r>
      <w:r w:rsidR="002A6B17" w:rsidRPr="000F2B44">
        <w:rPr>
          <w:szCs w:val="21"/>
        </w:rPr>
        <w:t>玻尔兹曼常数还可以用</w:t>
      </w:r>
      <w:r w:rsidR="00551197" w:rsidRPr="000F2B44">
        <w:rPr>
          <w:szCs w:val="21"/>
        </w:rPr>
        <w:t>什么方法测量？简述测量原理。</w:t>
      </w:r>
    </w:p>
    <w:p w:rsidR="00551197" w:rsidRPr="000F2B44" w:rsidRDefault="000F2B44" w:rsidP="000F2B44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0F2B44">
        <w:rPr>
          <w:color w:val="000000"/>
          <w:kern w:val="0"/>
          <w:szCs w:val="21"/>
          <w:lang w:val="zh-CN"/>
        </w:rPr>
        <w:t>2.</w:t>
      </w:r>
      <w:r>
        <w:rPr>
          <w:rFonts w:hint="eastAsia"/>
          <w:color w:val="000000"/>
          <w:kern w:val="0"/>
          <w:szCs w:val="21"/>
          <w:lang w:val="zh-CN"/>
        </w:rPr>
        <w:t xml:space="preserve"> </w:t>
      </w:r>
      <w:r w:rsidR="00750464" w:rsidRPr="000F2B44">
        <w:rPr>
          <w:rFonts w:hAnsi="宋体"/>
          <w:color w:val="000000"/>
          <w:kern w:val="0"/>
          <w:szCs w:val="21"/>
          <w:lang w:val="zh-CN"/>
        </w:rPr>
        <w:t>测量微小电流</w:t>
      </w:r>
      <w:r w:rsidR="00A45DB4" w:rsidRPr="000F2B44">
        <w:rPr>
          <w:rFonts w:hAnsi="宋体"/>
          <w:color w:val="000000"/>
          <w:kern w:val="0"/>
          <w:szCs w:val="21"/>
          <w:lang w:val="zh-CN"/>
        </w:rPr>
        <w:t>有哪些方法？</w:t>
      </w:r>
      <w:r w:rsidR="00A45DB4" w:rsidRPr="000F2B44">
        <w:rPr>
          <w:rFonts w:hAnsi="宋体"/>
          <w:szCs w:val="21"/>
        </w:rPr>
        <w:t>用运算放大器组成电流</w:t>
      </w:r>
      <w:r w:rsidR="00A45DB4" w:rsidRPr="000F2B44">
        <w:rPr>
          <w:szCs w:val="21"/>
        </w:rPr>
        <w:t>-</w:t>
      </w:r>
      <w:r w:rsidR="00A45DB4" w:rsidRPr="000F2B44">
        <w:rPr>
          <w:rFonts w:hAnsi="宋体"/>
          <w:szCs w:val="21"/>
        </w:rPr>
        <w:t>电压变换器测量微小电流有哪些优点？</w:t>
      </w:r>
      <w:r w:rsidR="00750464" w:rsidRPr="000F2B44">
        <w:rPr>
          <w:rFonts w:hAnsi="宋体"/>
          <w:szCs w:val="21"/>
        </w:rPr>
        <w:t>运算放大器</w:t>
      </w:r>
      <w:r w:rsidR="00750464" w:rsidRPr="000F2B44">
        <w:rPr>
          <w:szCs w:val="21"/>
        </w:rPr>
        <w:t>LF356</w:t>
      </w:r>
      <w:r w:rsidR="00750464" w:rsidRPr="000F2B44">
        <w:rPr>
          <w:rFonts w:hAnsi="宋体"/>
          <w:szCs w:val="21"/>
        </w:rPr>
        <w:t>在物理实验中还有哪些具体应用？</w:t>
      </w:r>
    </w:p>
    <w:p w:rsidR="00750464" w:rsidRPr="000F2B44" w:rsidRDefault="000F2B44" w:rsidP="000F2B44">
      <w:pPr>
        <w:adjustRightInd w:val="0"/>
        <w:snapToGrid w:val="0"/>
        <w:spacing w:line="360" w:lineRule="auto"/>
        <w:ind w:firstLineChars="200" w:firstLine="420"/>
        <w:rPr>
          <w:b/>
          <w:bCs/>
          <w:kern w:val="21"/>
          <w:sz w:val="24"/>
        </w:rPr>
      </w:pPr>
      <w:r w:rsidRPr="000F2B44">
        <w:rPr>
          <w:color w:val="000000"/>
          <w:kern w:val="0"/>
          <w:szCs w:val="21"/>
          <w:lang w:val="zh-CN"/>
        </w:rPr>
        <w:t>3.</w:t>
      </w:r>
      <w:r>
        <w:rPr>
          <w:rFonts w:hint="eastAsia"/>
          <w:color w:val="000000"/>
          <w:kern w:val="0"/>
          <w:szCs w:val="21"/>
          <w:lang w:val="zh-CN"/>
        </w:rPr>
        <w:t xml:space="preserve"> </w:t>
      </w:r>
      <w:r w:rsidR="001E243E">
        <w:rPr>
          <w:color w:val="000000"/>
          <w:kern w:val="0"/>
          <w:szCs w:val="21"/>
          <w:lang w:val="zh-CN"/>
        </w:rPr>
        <w:t>PN</w:t>
      </w:r>
      <w:r w:rsidR="00750464" w:rsidRPr="000F2B44">
        <w:rPr>
          <w:rFonts w:hAnsi="宋体"/>
          <w:color w:val="000000"/>
          <w:kern w:val="0"/>
          <w:szCs w:val="21"/>
          <w:lang w:val="zh-CN"/>
        </w:rPr>
        <w:t>结温度传感器会因为工作电流而产生热效应，如何在实际应用中减小其影响？</w:t>
      </w:r>
    </w:p>
    <w:p w:rsidR="002A6B17" w:rsidRDefault="002A6B17" w:rsidP="002A6B17">
      <w:pPr>
        <w:adjustRightInd w:val="0"/>
        <w:snapToGrid w:val="0"/>
        <w:spacing w:line="360" w:lineRule="auto"/>
        <w:rPr>
          <w:b/>
          <w:bCs/>
          <w:kern w:val="21"/>
          <w:sz w:val="24"/>
        </w:rPr>
      </w:pPr>
      <w:r>
        <w:rPr>
          <w:rFonts w:cs="宋体" w:hint="eastAsia"/>
          <w:b/>
          <w:bCs/>
          <w:kern w:val="21"/>
          <w:sz w:val="24"/>
        </w:rPr>
        <w:t>【</w:t>
      </w:r>
      <w:r>
        <w:rPr>
          <w:rFonts w:cs="宋体" w:hint="eastAsia"/>
          <w:b/>
          <w:bCs/>
          <w:sz w:val="24"/>
        </w:rPr>
        <w:t>参考文献</w:t>
      </w:r>
      <w:r>
        <w:rPr>
          <w:rFonts w:cs="宋体" w:hint="eastAsia"/>
          <w:b/>
          <w:bCs/>
          <w:kern w:val="21"/>
          <w:sz w:val="24"/>
        </w:rPr>
        <w:t>】</w:t>
      </w:r>
    </w:p>
    <w:p w:rsidR="003E2CA8" w:rsidRDefault="003E2CA8" w:rsidP="003E2CA8">
      <w:pPr>
        <w:adjustRightInd w:val="0"/>
        <w:snapToGrid w:val="0"/>
        <w:spacing w:line="360" w:lineRule="auto"/>
        <w:ind w:firstLineChars="200" w:firstLine="420"/>
        <w:rPr>
          <w:kern w:val="21"/>
        </w:rPr>
      </w:pPr>
      <w:r>
        <w:rPr>
          <w:kern w:val="21"/>
        </w:rPr>
        <w:t>[1]</w:t>
      </w:r>
      <w:r>
        <w:rPr>
          <w:rFonts w:cs="宋体" w:hint="eastAsia"/>
          <w:kern w:val="21"/>
        </w:rPr>
        <w:t>黄昆，韩汝琦</w:t>
      </w:r>
      <w:r>
        <w:rPr>
          <w:kern w:val="21"/>
        </w:rPr>
        <w:t>.</w:t>
      </w:r>
      <w:r>
        <w:rPr>
          <w:rFonts w:cs="宋体" w:hint="eastAsia"/>
          <w:kern w:val="21"/>
        </w:rPr>
        <w:t>半导体物理基础</w:t>
      </w:r>
      <w:r>
        <w:t>[M]</w:t>
      </w:r>
      <w:r>
        <w:rPr>
          <w:kern w:val="21"/>
        </w:rPr>
        <w:t>.</w:t>
      </w:r>
      <w:r>
        <w:rPr>
          <w:rFonts w:cs="宋体" w:hint="eastAsia"/>
          <w:kern w:val="21"/>
        </w:rPr>
        <w:t>北京</w:t>
      </w:r>
      <w:r>
        <w:rPr>
          <w:kern w:val="21"/>
        </w:rPr>
        <w:t>:</w:t>
      </w:r>
      <w:r>
        <w:rPr>
          <w:rFonts w:cs="宋体" w:hint="eastAsia"/>
          <w:kern w:val="21"/>
        </w:rPr>
        <w:t>科学出版社</w:t>
      </w:r>
      <w:r>
        <w:rPr>
          <w:kern w:val="21"/>
        </w:rPr>
        <w:t>,</w:t>
      </w:r>
      <w:r>
        <w:rPr>
          <w:rFonts w:hint="eastAsia"/>
        </w:rPr>
        <w:t>2015</w:t>
      </w:r>
      <w:r>
        <w:rPr>
          <w:kern w:val="21"/>
        </w:rPr>
        <w:t>:</w:t>
      </w:r>
      <w:r>
        <w:rPr>
          <w:rFonts w:hint="eastAsia"/>
          <w:kern w:val="21"/>
        </w:rPr>
        <w:t>81</w:t>
      </w:r>
      <w:r>
        <w:rPr>
          <w:kern w:val="21"/>
        </w:rPr>
        <w:t>-</w:t>
      </w:r>
      <w:r>
        <w:rPr>
          <w:rFonts w:hint="eastAsia"/>
          <w:kern w:val="21"/>
        </w:rPr>
        <w:t>123</w:t>
      </w:r>
    </w:p>
    <w:p w:rsidR="003E2CA8" w:rsidRDefault="003E2CA8" w:rsidP="003E2CA8">
      <w:pPr>
        <w:adjustRightInd w:val="0"/>
        <w:snapToGrid w:val="0"/>
        <w:spacing w:line="360" w:lineRule="auto"/>
        <w:ind w:firstLineChars="200" w:firstLine="420"/>
        <w:rPr>
          <w:kern w:val="21"/>
        </w:rPr>
      </w:pPr>
      <w:r>
        <w:rPr>
          <w:kern w:val="21"/>
        </w:rPr>
        <w:t>[2]</w:t>
      </w:r>
      <w:r>
        <w:rPr>
          <w:rFonts w:cs="宋体" w:hint="eastAsia"/>
          <w:kern w:val="21"/>
        </w:rPr>
        <w:t>华成英</w:t>
      </w:r>
      <w:r>
        <w:rPr>
          <w:kern w:val="21"/>
        </w:rPr>
        <w:t>.</w:t>
      </w:r>
      <w:r>
        <w:rPr>
          <w:rFonts w:cs="宋体" w:hint="eastAsia"/>
          <w:kern w:val="21"/>
        </w:rPr>
        <w:t>模拟电子技术基本教程</w:t>
      </w:r>
      <w:r>
        <w:t>[M]</w:t>
      </w:r>
      <w:r>
        <w:rPr>
          <w:kern w:val="21"/>
        </w:rPr>
        <w:t>.</w:t>
      </w:r>
      <w:r>
        <w:rPr>
          <w:rFonts w:cs="宋体" w:hint="eastAsia"/>
          <w:kern w:val="21"/>
        </w:rPr>
        <w:t>北京</w:t>
      </w:r>
      <w:r>
        <w:rPr>
          <w:kern w:val="21"/>
        </w:rPr>
        <w:t>:</w:t>
      </w:r>
      <w:r w:rsidR="00A117D5">
        <w:rPr>
          <w:rFonts w:cs="宋体" w:hint="eastAsia"/>
          <w:kern w:val="21"/>
        </w:rPr>
        <w:t>清华大学</w:t>
      </w:r>
      <w:r>
        <w:rPr>
          <w:rFonts w:cs="宋体" w:hint="eastAsia"/>
          <w:kern w:val="21"/>
        </w:rPr>
        <w:t>出版社</w:t>
      </w:r>
      <w:r w:rsidR="00A117D5">
        <w:rPr>
          <w:kern w:val="21"/>
        </w:rPr>
        <w:t>,200</w:t>
      </w:r>
      <w:r w:rsidR="00A117D5">
        <w:rPr>
          <w:rFonts w:hint="eastAsia"/>
          <w:kern w:val="21"/>
        </w:rPr>
        <w:t>6:64-105</w:t>
      </w:r>
    </w:p>
    <w:p w:rsidR="003E2CA8" w:rsidRDefault="003E2CA8" w:rsidP="003E2CA8">
      <w:pPr>
        <w:adjustRightInd w:val="0"/>
        <w:snapToGrid w:val="0"/>
        <w:spacing w:line="360" w:lineRule="auto"/>
        <w:ind w:firstLineChars="200" w:firstLine="420"/>
        <w:rPr>
          <w:kern w:val="21"/>
        </w:rPr>
      </w:pPr>
      <w:r>
        <w:rPr>
          <w:kern w:val="21"/>
        </w:rPr>
        <w:t>[3]</w:t>
      </w:r>
      <w:r w:rsidR="00A117D5">
        <w:rPr>
          <w:rFonts w:cs="宋体" w:hint="eastAsia"/>
          <w:kern w:val="21"/>
        </w:rPr>
        <w:t>王云才</w:t>
      </w:r>
      <w:r>
        <w:rPr>
          <w:kern w:val="21"/>
        </w:rPr>
        <w:t>.</w:t>
      </w:r>
      <w:r>
        <w:rPr>
          <w:rFonts w:cs="宋体" w:hint="eastAsia"/>
          <w:kern w:val="21"/>
        </w:rPr>
        <w:t>大学物理实验</w:t>
      </w:r>
      <w:r w:rsidR="00A117D5">
        <w:rPr>
          <w:rFonts w:cs="宋体" w:hint="eastAsia"/>
          <w:kern w:val="21"/>
        </w:rPr>
        <w:t>教程</w:t>
      </w:r>
      <w:r>
        <w:t>[M]</w:t>
      </w:r>
      <w:r>
        <w:rPr>
          <w:kern w:val="21"/>
        </w:rPr>
        <w:t>.</w:t>
      </w:r>
      <w:r w:rsidR="00A117D5">
        <w:rPr>
          <w:rFonts w:cs="宋体" w:hint="eastAsia"/>
          <w:kern w:val="21"/>
        </w:rPr>
        <w:t>北京</w:t>
      </w:r>
      <w:r>
        <w:rPr>
          <w:kern w:val="21"/>
        </w:rPr>
        <w:t>:</w:t>
      </w:r>
      <w:r w:rsidR="00A117D5">
        <w:rPr>
          <w:rFonts w:cs="宋体" w:hint="eastAsia"/>
          <w:kern w:val="21"/>
        </w:rPr>
        <w:t>科学</w:t>
      </w:r>
      <w:r>
        <w:rPr>
          <w:rFonts w:cs="宋体" w:hint="eastAsia"/>
          <w:kern w:val="21"/>
        </w:rPr>
        <w:t>出版社</w:t>
      </w:r>
      <w:r w:rsidR="00A117D5">
        <w:rPr>
          <w:kern w:val="21"/>
        </w:rPr>
        <w:t>,</w:t>
      </w:r>
      <w:r w:rsidR="00A117D5">
        <w:rPr>
          <w:rFonts w:hint="eastAsia"/>
          <w:kern w:val="21"/>
        </w:rPr>
        <w:t>2008</w:t>
      </w:r>
      <w:r w:rsidR="00A117D5">
        <w:rPr>
          <w:kern w:val="21"/>
        </w:rPr>
        <w:t>:1</w:t>
      </w:r>
      <w:r w:rsidR="00A117D5">
        <w:rPr>
          <w:rFonts w:hint="eastAsia"/>
          <w:kern w:val="21"/>
        </w:rPr>
        <w:t>76</w:t>
      </w:r>
      <w:r w:rsidR="00A117D5">
        <w:rPr>
          <w:kern w:val="21"/>
        </w:rPr>
        <w:t>-1</w:t>
      </w:r>
      <w:r w:rsidR="00A117D5">
        <w:rPr>
          <w:rFonts w:hint="eastAsia"/>
          <w:kern w:val="21"/>
        </w:rPr>
        <w:t>80</w:t>
      </w:r>
    </w:p>
    <w:p w:rsidR="003E2CA8" w:rsidRDefault="003E2CA8" w:rsidP="003E2CA8">
      <w:pPr>
        <w:adjustRightInd w:val="0"/>
        <w:snapToGrid w:val="0"/>
        <w:spacing w:line="360" w:lineRule="auto"/>
        <w:ind w:firstLineChars="200" w:firstLine="420"/>
        <w:rPr>
          <w:kern w:val="21"/>
        </w:rPr>
      </w:pPr>
      <w:r>
        <w:rPr>
          <w:kern w:val="21"/>
        </w:rPr>
        <w:t>[4]</w:t>
      </w:r>
      <w:r w:rsidR="00A117D5">
        <w:rPr>
          <w:rFonts w:cs="宋体" w:hint="eastAsia"/>
          <w:kern w:val="21"/>
        </w:rPr>
        <w:t>王维，李志杰</w:t>
      </w:r>
      <w:r>
        <w:rPr>
          <w:kern w:val="21"/>
        </w:rPr>
        <w:t>.</w:t>
      </w:r>
      <w:r>
        <w:rPr>
          <w:rFonts w:cs="宋体" w:hint="eastAsia"/>
          <w:kern w:val="21"/>
        </w:rPr>
        <w:t>大学物理实验</w:t>
      </w:r>
      <w:r>
        <w:t>[M]</w:t>
      </w:r>
      <w:r>
        <w:rPr>
          <w:kern w:val="21"/>
        </w:rPr>
        <w:t>.</w:t>
      </w:r>
      <w:r w:rsidR="00A117D5">
        <w:rPr>
          <w:rFonts w:cs="宋体" w:hint="eastAsia"/>
          <w:kern w:val="21"/>
        </w:rPr>
        <w:t>北京</w:t>
      </w:r>
      <w:r>
        <w:rPr>
          <w:kern w:val="21"/>
        </w:rPr>
        <w:t>:</w:t>
      </w:r>
      <w:r w:rsidR="00A117D5">
        <w:rPr>
          <w:rFonts w:cs="宋体" w:hint="eastAsia"/>
          <w:kern w:val="21"/>
        </w:rPr>
        <w:t>科学</w:t>
      </w:r>
      <w:r>
        <w:rPr>
          <w:rFonts w:cs="宋体" w:hint="eastAsia"/>
          <w:kern w:val="21"/>
        </w:rPr>
        <w:t>出版社</w:t>
      </w:r>
      <w:r w:rsidR="00A117D5">
        <w:rPr>
          <w:kern w:val="21"/>
        </w:rPr>
        <w:t>,200</w:t>
      </w:r>
      <w:r w:rsidR="00A117D5">
        <w:rPr>
          <w:rFonts w:hint="eastAsia"/>
          <w:kern w:val="21"/>
        </w:rPr>
        <w:t>8</w:t>
      </w:r>
      <w:r w:rsidR="00A117D5">
        <w:rPr>
          <w:kern w:val="21"/>
        </w:rPr>
        <w:t>:</w:t>
      </w:r>
      <w:r w:rsidR="00A117D5">
        <w:rPr>
          <w:rFonts w:hint="eastAsia"/>
          <w:kern w:val="21"/>
        </w:rPr>
        <w:t>228</w:t>
      </w:r>
      <w:r w:rsidR="00A117D5">
        <w:rPr>
          <w:kern w:val="21"/>
        </w:rPr>
        <w:t>-</w:t>
      </w:r>
      <w:r w:rsidR="00A117D5">
        <w:rPr>
          <w:rFonts w:hint="eastAsia"/>
          <w:kern w:val="21"/>
        </w:rPr>
        <w:t>232</w:t>
      </w:r>
    </w:p>
    <w:p w:rsidR="00340C14" w:rsidRPr="003E2CA8" w:rsidRDefault="00340C14"/>
    <w:sectPr w:rsidR="00340C14" w:rsidRPr="003E2CA8" w:rsidSect="00144E3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58E" w:rsidRDefault="0076258E" w:rsidP="00C43D29">
      <w:r>
        <w:separator/>
      </w:r>
    </w:p>
  </w:endnote>
  <w:endnote w:type="continuationSeparator" w:id="0">
    <w:p w:rsidR="0076258E" w:rsidRDefault="0076258E" w:rsidP="00C4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58E" w:rsidRDefault="0076258E" w:rsidP="00C43D29">
      <w:r>
        <w:separator/>
      </w:r>
    </w:p>
  </w:footnote>
  <w:footnote w:type="continuationSeparator" w:id="0">
    <w:p w:rsidR="0076258E" w:rsidRDefault="0076258E" w:rsidP="00C43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 w:rsidP="001E24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43E" w:rsidRDefault="001E243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A93"/>
    <w:multiLevelType w:val="hybridMultilevel"/>
    <w:tmpl w:val="0EAE95DC"/>
    <w:lvl w:ilvl="0" w:tplc="64F6AAEE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1FE65AA"/>
    <w:multiLevelType w:val="hybridMultilevel"/>
    <w:tmpl w:val="D3C84EBC"/>
    <w:lvl w:ilvl="0" w:tplc="23D28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911FFC"/>
    <w:multiLevelType w:val="hybridMultilevel"/>
    <w:tmpl w:val="EFECC3FA"/>
    <w:lvl w:ilvl="0" w:tplc="F4C4B90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A51F58"/>
    <w:multiLevelType w:val="multilevel"/>
    <w:tmpl w:val="3E36FC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4">
    <w:nsid w:val="30531CF5"/>
    <w:multiLevelType w:val="hybridMultilevel"/>
    <w:tmpl w:val="30E4F85A"/>
    <w:lvl w:ilvl="0" w:tplc="E702DAFA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D9D001A"/>
    <w:multiLevelType w:val="singleLevel"/>
    <w:tmpl w:val="1D64E2FA"/>
    <w:lvl w:ilvl="0">
      <w:start w:val="1"/>
      <w:numFmt w:val="decimal"/>
      <w:lvlText w:val="%1、"/>
      <w:lvlJc w:val="left"/>
      <w:pPr>
        <w:tabs>
          <w:tab w:val="num" w:pos="735"/>
        </w:tabs>
        <w:ind w:left="735" w:hanging="315"/>
      </w:pPr>
      <w:rPr>
        <w:rFonts w:hint="eastAsia"/>
      </w:rPr>
    </w:lvl>
  </w:abstractNum>
  <w:abstractNum w:abstractNumId="6">
    <w:nsid w:val="4B8E52C8"/>
    <w:multiLevelType w:val="hybridMultilevel"/>
    <w:tmpl w:val="4A0C275E"/>
    <w:lvl w:ilvl="0" w:tplc="96083DE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FA53358"/>
    <w:multiLevelType w:val="hybridMultilevel"/>
    <w:tmpl w:val="85A46A72"/>
    <w:lvl w:ilvl="0" w:tplc="8D1252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A506F8"/>
    <w:multiLevelType w:val="hybridMultilevel"/>
    <w:tmpl w:val="B4141928"/>
    <w:lvl w:ilvl="0" w:tplc="35CE7F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D1A5F15"/>
    <w:multiLevelType w:val="multilevel"/>
    <w:tmpl w:val="F61648F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10">
    <w:nsid w:val="7ABA1544"/>
    <w:multiLevelType w:val="hybridMultilevel"/>
    <w:tmpl w:val="B08A46D0"/>
    <w:lvl w:ilvl="0" w:tplc="8E66830A">
      <w:start w:val="1"/>
      <w:numFmt w:val="decimal"/>
      <w:lvlText w:val="(%1."/>
      <w:lvlJc w:val="left"/>
      <w:pPr>
        <w:tabs>
          <w:tab w:val="num" w:pos="420"/>
        </w:tabs>
        <w:ind w:left="4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00"/>
        </w:tabs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60"/>
        </w:tabs>
        <w:ind w:left="21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80"/>
        </w:tabs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20"/>
        </w:tabs>
        <w:ind w:left="34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20"/>
      </w:pPr>
    </w:lvl>
  </w:abstractNum>
  <w:abstractNum w:abstractNumId="11">
    <w:nsid w:val="7BD611C8"/>
    <w:multiLevelType w:val="hybridMultilevel"/>
    <w:tmpl w:val="4788A262"/>
    <w:lvl w:ilvl="0" w:tplc="210C3374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3D29"/>
    <w:rsid w:val="00001994"/>
    <w:rsid w:val="00020757"/>
    <w:rsid w:val="000233B9"/>
    <w:rsid w:val="00040D95"/>
    <w:rsid w:val="0004364E"/>
    <w:rsid w:val="000636BE"/>
    <w:rsid w:val="0008693C"/>
    <w:rsid w:val="000E17D1"/>
    <w:rsid w:val="000F064C"/>
    <w:rsid w:val="000F2B44"/>
    <w:rsid w:val="000F5D6F"/>
    <w:rsid w:val="000F66B5"/>
    <w:rsid w:val="000F6BE4"/>
    <w:rsid w:val="00123561"/>
    <w:rsid w:val="00144E3E"/>
    <w:rsid w:val="00172654"/>
    <w:rsid w:val="001A5DA6"/>
    <w:rsid w:val="001B0F65"/>
    <w:rsid w:val="001E243E"/>
    <w:rsid w:val="00203410"/>
    <w:rsid w:val="00216872"/>
    <w:rsid w:val="00217997"/>
    <w:rsid w:val="0022351D"/>
    <w:rsid w:val="00241639"/>
    <w:rsid w:val="002A6B17"/>
    <w:rsid w:val="002D7937"/>
    <w:rsid w:val="002E5114"/>
    <w:rsid w:val="002F5A32"/>
    <w:rsid w:val="0031290E"/>
    <w:rsid w:val="00320661"/>
    <w:rsid w:val="00340C14"/>
    <w:rsid w:val="00342673"/>
    <w:rsid w:val="00355F49"/>
    <w:rsid w:val="00360FFC"/>
    <w:rsid w:val="00361558"/>
    <w:rsid w:val="00363FE3"/>
    <w:rsid w:val="0037373C"/>
    <w:rsid w:val="00382560"/>
    <w:rsid w:val="003C4A92"/>
    <w:rsid w:val="003D5460"/>
    <w:rsid w:val="003E2CA8"/>
    <w:rsid w:val="003E3E4A"/>
    <w:rsid w:val="003E6A8F"/>
    <w:rsid w:val="00404942"/>
    <w:rsid w:val="00406FDD"/>
    <w:rsid w:val="00416E12"/>
    <w:rsid w:val="00427DE4"/>
    <w:rsid w:val="0044152A"/>
    <w:rsid w:val="004617BE"/>
    <w:rsid w:val="00461CC0"/>
    <w:rsid w:val="00463D0E"/>
    <w:rsid w:val="00466DA0"/>
    <w:rsid w:val="0047065B"/>
    <w:rsid w:val="004736DB"/>
    <w:rsid w:val="00474DAE"/>
    <w:rsid w:val="004B6F6F"/>
    <w:rsid w:val="004C162D"/>
    <w:rsid w:val="004C41BB"/>
    <w:rsid w:val="004D029C"/>
    <w:rsid w:val="004D7C90"/>
    <w:rsid w:val="004F2D9A"/>
    <w:rsid w:val="004F5253"/>
    <w:rsid w:val="00510839"/>
    <w:rsid w:val="0052182D"/>
    <w:rsid w:val="005415A8"/>
    <w:rsid w:val="00547623"/>
    <w:rsid w:val="00551197"/>
    <w:rsid w:val="00575770"/>
    <w:rsid w:val="005932A0"/>
    <w:rsid w:val="005A552E"/>
    <w:rsid w:val="005A5FAB"/>
    <w:rsid w:val="005A6436"/>
    <w:rsid w:val="005B4C34"/>
    <w:rsid w:val="005C0F30"/>
    <w:rsid w:val="005E2B55"/>
    <w:rsid w:val="005E33FB"/>
    <w:rsid w:val="005E4B36"/>
    <w:rsid w:val="005E77DB"/>
    <w:rsid w:val="005E79CB"/>
    <w:rsid w:val="00602A8D"/>
    <w:rsid w:val="00603C59"/>
    <w:rsid w:val="00606220"/>
    <w:rsid w:val="00617E31"/>
    <w:rsid w:val="006409D7"/>
    <w:rsid w:val="0064340A"/>
    <w:rsid w:val="00645397"/>
    <w:rsid w:val="0065149B"/>
    <w:rsid w:val="00657484"/>
    <w:rsid w:val="006574CE"/>
    <w:rsid w:val="00657E8C"/>
    <w:rsid w:val="0069041A"/>
    <w:rsid w:val="006909EB"/>
    <w:rsid w:val="00692E04"/>
    <w:rsid w:val="006E08F8"/>
    <w:rsid w:val="006F0FB0"/>
    <w:rsid w:val="00712124"/>
    <w:rsid w:val="00722AEC"/>
    <w:rsid w:val="00750464"/>
    <w:rsid w:val="00750A61"/>
    <w:rsid w:val="0076258E"/>
    <w:rsid w:val="00795AAB"/>
    <w:rsid w:val="00797E05"/>
    <w:rsid w:val="007F6EEF"/>
    <w:rsid w:val="00817412"/>
    <w:rsid w:val="00842A6E"/>
    <w:rsid w:val="00856380"/>
    <w:rsid w:val="00867324"/>
    <w:rsid w:val="00876B04"/>
    <w:rsid w:val="00885ADA"/>
    <w:rsid w:val="008B28F3"/>
    <w:rsid w:val="008E346A"/>
    <w:rsid w:val="008F4A87"/>
    <w:rsid w:val="009071E9"/>
    <w:rsid w:val="00943DD7"/>
    <w:rsid w:val="0095416D"/>
    <w:rsid w:val="00956373"/>
    <w:rsid w:val="00961CB3"/>
    <w:rsid w:val="009622FD"/>
    <w:rsid w:val="00962FEA"/>
    <w:rsid w:val="00996D0D"/>
    <w:rsid w:val="009A2E4A"/>
    <w:rsid w:val="009B4035"/>
    <w:rsid w:val="009E312D"/>
    <w:rsid w:val="00A01145"/>
    <w:rsid w:val="00A05756"/>
    <w:rsid w:val="00A07BAF"/>
    <w:rsid w:val="00A117D5"/>
    <w:rsid w:val="00A2403E"/>
    <w:rsid w:val="00A45DB4"/>
    <w:rsid w:val="00A5551D"/>
    <w:rsid w:val="00A801AF"/>
    <w:rsid w:val="00A9345B"/>
    <w:rsid w:val="00A941DD"/>
    <w:rsid w:val="00AA28EE"/>
    <w:rsid w:val="00AE2D46"/>
    <w:rsid w:val="00AE2F87"/>
    <w:rsid w:val="00AF0903"/>
    <w:rsid w:val="00AF333D"/>
    <w:rsid w:val="00B00408"/>
    <w:rsid w:val="00B11CB2"/>
    <w:rsid w:val="00B24EF3"/>
    <w:rsid w:val="00B30E4C"/>
    <w:rsid w:val="00B31333"/>
    <w:rsid w:val="00B5207E"/>
    <w:rsid w:val="00B54FD3"/>
    <w:rsid w:val="00B56EC4"/>
    <w:rsid w:val="00B86EE0"/>
    <w:rsid w:val="00B91164"/>
    <w:rsid w:val="00BB1AEC"/>
    <w:rsid w:val="00BC0D7F"/>
    <w:rsid w:val="00BD51AC"/>
    <w:rsid w:val="00BE0F49"/>
    <w:rsid w:val="00BF010A"/>
    <w:rsid w:val="00BF06E6"/>
    <w:rsid w:val="00C11BA3"/>
    <w:rsid w:val="00C1375B"/>
    <w:rsid w:val="00C34398"/>
    <w:rsid w:val="00C366D2"/>
    <w:rsid w:val="00C43D29"/>
    <w:rsid w:val="00C55398"/>
    <w:rsid w:val="00C56611"/>
    <w:rsid w:val="00C631E3"/>
    <w:rsid w:val="00C73E09"/>
    <w:rsid w:val="00C76BA7"/>
    <w:rsid w:val="00C87F28"/>
    <w:rsid w:val="00C94076"/>
    <w:rsid w:val="00CB1E11"/>
    <w:rsid w:val="00CC24AB"/>
    <w:rsid w:val="00CD1B3F"/>
    <w:rsid w:val="00CD484C"/>
    <w:rsid w:val="00CD6985"/>
    <w:rsid w:val="00CE3621"/>
    <w:rsid w:val="00D20BE9"/>
    <w:rsid w:val="00D31903"/>
    <w:rsid w:val="00D64F5B"/>
    <w:rsid w:val="00D650C1"/>
    <w:rsid w:val="00D8796E"/>
    <w:rsid w:val="00DB5350"/>
    <w:rsid w:val="00DC2BA5"/>
    <w:rsid w:val="00E03372"/>
    <w:rsid w:val="00E22A9F"/>
    <w:rsid w:val="00E23C4A"/>
    <w:rsid w:val="00E25107"/>
    <w:rsid w:val="00E33B88"/>
    <w:rsid w:val="00E97BFB"/>
    <w:rsid w:val="00EA5515"/>
    <w:rsid w:val="00EB58B4"/>
    <w:rsid w:val="00EC50AE"/>
    <w:rsid w:val="00ED1FC1"/>
    <w:rsid w:val="00EE0700"/>
    <w:rsid w:val="00EF6983"/>
    <w:rsid w:val="00F00497"/>
    <w:rsid w:val="00F0193A"/>
    <w:rsid w:val="00F218A6"/>
    <w:rsid w:val="00F3205B"/>
    <w:rsid w:val="00F464F4"/>
    <w:rsid w:val="00F86B05"/>
    <w:rsid w:val="00F97424"/>
    <w:rsid w:val="00FD479D"/>
    <w:rsid w:val="00FF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4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0F064C"/>
    <w:pPr>
      <w:keepNext/>
      <w:widowControl/>
      <w:autoSpaceDE w:val="0"/>
      <w:autoSpaceDN w:val="0"/>
      <w:spacing w:line="360" w:lineRule="auto"/>
      <w:jc w:val="center"/>
      <w:textAlignment w:val="bottom"/>
      <w:outlineLvl w:val="0"/>
    </w:pPr>
    <w:rPr>
      <w:rFonts w:ascii="宋体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43D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43D29"/>
    <w:rPr>
      <w:sz w:val="18"/>
      <w:szCs w:val="18"/>
    </w:rPr>
  </w:style>
  <w:style w:type="paragraph" w:styleId="a4">
    <w:name w:val="footer"/>
    <w:basedOn w:val="a"/>
    <w:link w:val="Char0"/>
    <w:unhideWhenUsed/>
    <w:rsid w:val="00C43D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3D29"/>
    <w:rPr>
      <w:sz w:val="18"/>
      <w:szCs w:val="18"/>
    </w:rPr>
  </w:style>
  <w:style w:type="character" w:customStyle="1" w:styleId="1Char">
    <w:name w:val="标题 1 Char"/>
    <w:basedOn w:val="a0"/>
    <w:link w:val="1"/>
    <w:rsid w:val="000F064C"/>
    <w:rPr>
      <w:rFonts w:ascii="宋体" w:eastAsia="宋体" w:hAnsi="Times New Roman" w:cs="Times New Roman"/>
      <w:sz w:val="28"/>
      <w:szCs w:val="24"/>
    </w:rPr>
  </w:style>
  <w:style w:type="character" w:styleId="a5">
    <w:name w:val="page number"/>
    <w:basedOn w:val="a0"/>
    <w:rsid w:val="000F064C"/>
  </w:style>
  <w:style w:type="character" w:styleId="a6">
    <w:name w:val="Hyperlink"/>
    <w:basedOn w:val="a0"/>
    <w:rsid w:val="000F064C"/>
    <w:rPr>
      <w:color w:val="0000FF"/>
      <w:u w:val="single"/>
    </w:rPr>
  </w:style>
  <w:style w:type="table" w:styleId="a7">
    <w:name w:val="Table Grid"/>
    <w:basedOn w:val="a1"/>
    <w:rsid w:val="000F064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Char1"/>
    <w:rsid w:val="000F064C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8"/>
    <w:rsid w:val="000F064C"/>
    <w:rPr>
      <w:rFonts w:ascii="宋体" w:eastAsia="宋体" w:hAnsi="Courier New" w:cs="Courier New"/>
      <w:szCs w:val="21"/>
    </w:rPr>
  </w:style>
  <w:style w:type="paragraph" w:styleId="a9">
    <w:name w:val="Balloon Text"/>
    <w:basedOn w:val="a"/>
    <w:link w:val="Char2"/>
    <w:uiPriority w:val="99"/>
    <w:semiHidden/>
    <w:unhideWhenUsed/>
    <w:rsid w:val="000F064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F064C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A05756"/>
    <w:pPr>
      <w:ind w:firstLineChars="200" w:firstLine="420"/>
    </w:pPr>
  </w:style>
  <w:style w:type="character" w:styleId="ab">
    <w:name w:val="Placeholder Text"/>
    <w:basedOn w:val="a0"/>
    <w:uiPriority w:val="99"/>
    <w:semiHidden/>
    <w:rsid w:val="00EF698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30C2C-E886-4468-830B-1B38E3A90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1101</Words>
  <Characters>6282</Characters>
  <Application>Microsoft Office Word</Application>
  <DocSecurity>0</DocSecurity>
  <Lines>52</Lines>
  <Paragraphs>14</Paragraphs>
  <ScaleCrop>false</ScaleCrop>
  <Company>China</Company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饶大庆</dc:creator>
  <cp:lastModifiedBy>微软用户</cp:lastModifiedBy>
  <cp:revision>6</cp:revision>
  <cp:lastPrinted>2015-07-09T06:19:00Z</cp:lastPrinted>
  <dcterms:created xsi:type="dcterms:W3CDTF">2016-01-21T10:01:00Z</dcterms:created>
  <dcterms:modified xsi:type="dcterms:W3CDTF">2016-03-23T01:33:00Z</dcterms:modified>
</cp:coreProperties>
</file>